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7D" w:rsidRPr="00974AB9" w:rsidRDefault="00BB157D" w:rsidP="00BB157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</w:rPr>
        <w:t>СОГЛАСОВАНО:                                                                                                                           УТВЕРЖДЕНО:</w:t>
      </w:r>
    </w:p>
    <w:p w:rsidR="00BB157D" w:rsidRPr="00974AB9" w:rsidRDefault="00BB157D" w:rsidP="00BB157D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Начальник Департамента культуры                                      </w:t>
      </w:r>
      <w:r w:rsidR="00E22F5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</w:t>
      </w:r>
      <w:r w:rsidRPr="00974AB9">
        <w:rPr>
          <w:rFonts w:ascii="Times New Roman" w:eastAsia="Times New Roman" w:hAnsi="Times New Roman" w:cs="Times New Roman"/>
          <w:b/>
          <w:i/>
          <w:sz w:val="20"/>
          <w:szCs w:val="20"/>
        </w:rPr>
        <w:t>Директор МАУ «МДЦ «Ровесник»</w:t>
      </w:r>
    </w:p>
    <w:p w:rsidR="00BB157D" w:rsidRPr="00974AB9" w:rsidRDefault="00BB157D" w:rsidP="00BB157D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i/>
          <w:sz w:val="20"/>
          <w:szCs w:val="20"/>
        </w:rPr>
        <w:t>и  молодежной политики г.Заречного                                                                     _____________А.Б.Трифонов</w:t>
      </w:r>
    </w:p>
    <w:p w:rsidR="00BB157D" w:rsidRPr="00974AB9" w:rsidRDefault="00BB157D" w:rsidP="00BB157D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___________________К.М.Безроднов                                                                                 </w:t>
      </w:r>
      <w:r w:rsidRPr="00974AB9">
        <w:rPr>
          <w:rFonts w:ascii="Times New Roman" w:eastAsia="Times New Roman" w:hAnsi="Times New Roman" w:cs="Times New Roman"/>
          <w:b/>
          <w:sz w:val="20"/>
          <w:szCs w:val="20"/>
        </w:rPr>
        <w:t>_____________2021 год                                                                                                                            «____»__________________2021 год</w:t>
      </w: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48"/>
          <w:szCs w:val="20"/>
        </w:rPr>
        <w:t>ПЕРСПЕКТИВНЫЙ ПЛАН</w:t>
      </w: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48"/>
          <w:szCs w:val="20"/>
        </w:rPr>
        <w:t>МАУ «МДЦ «РОВЕСНИК»</w:t>
      </w: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48"/>
          <w:szCs w:val="20"/>
        </w:rPr>
        <w:t>НА 2022ГОД</w:t>
      </w:r>
    </w:p>
    <w:p w:rsidR="00BB157D" w:rsidRDefault="00BB157D" w:rsidP="00BB157D">
      <w:r w:rsidRPr="00974AB9">
        <w:rPr>
          <w:rFonts w:ascii="Times New Roman" w:hAnsi="Times New Roman" w:cs="Times New Roman"/>
          <w:sz w:val="48"/>
          <w:szCs w:val="20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05"/>
        <w:gridCol w:w="567"/>
      </w:tblGrid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 .Анализ работы учреждения за 2019 год…………………………………….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кадрами……………………………………………………………………………………….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учреждения………………………………………………………………………………..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Цель, задачи…………………………………………………………………………………………….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клубных формированиях…………………………………………………………...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клубов по интересам и любительских объединений…………………………………..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муниципальных услуг…………………………………………………………………….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работы учреждения по направлениям: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Социально-значимые мероприятия…………………………………………………………………….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2171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Мероприятия профилактической направленности, профилактика безнадзорности и правонарушений (профилактика асоциальных явлений: наркомании, алкоголизма, табакокурения, сквернословия, вмч/спид, межведомственная профилактическая операция «Подросток», антинаркотический месячник «Сурский край - баз наркотиков!», акция «Телефон доверия», общегородские Дни профилактики и т.д.)…………………………………………………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ЗОЖ…………………………………………………………………………..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несовершеннолетними, состоящими на учете в МВД г.Заречного, комиссии по делам несовершеннолетних, в межведомственном банке данных о несовершеннолетних и их семьях, находящихся в социально опасном положении……………….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Противодействие идеологии терроризма на территории ЗАТО города Заречного (осуществление мероприятий, направленных на недопущение вовлечения детей и молодежи в экстремистскую деятельность, профилактика терроризма, привитие детям и молодежи идей межнациональной и межрелигиозной  толерантности)……………………………………………………………………..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a3"/>
              <w:ind w:left="0"/>
              <w:jc w:val="left"/>
            </w:pPr>
            <w:r w:rsidRPr="00974AB9">
              <w:t>Мероприятия, направленные на повышение роли семьи в воспитании подрастающего поколения…………………………………………………………………………….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работу с гражданами среднего и  пожилого возраста (фестивали, конкурсы и т.д)………………………………………………………………………..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работу с людьми с ОВЗ……………………………………………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 в каникулярное время…………………...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экологическое воспитание………………………………………….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досуга молодежи города…………………………….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военно-патриотическое  воспитание детей и молодежи…………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Внеурочная занятость несовершеннолетних (неорганизованных детей)……………………………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Организация фестивалей и конкурсов………………………………………………………………….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деятельность…………………………………………………..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и развитие материально- технической базы учреждения…………………………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- управленческие мероприятия…………………………………………………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выносимые на Коллегию Департамента культуры…………………………………..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платной деятельности…………………………………………………………………….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a3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Проектно-грантовая деятельность. Инновационные и коммерческие проекты, участие в целевых областных, федеральных программах……………………………………………….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a3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Репертуарный план коллективов…………………………………………………………………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B157D" w:rsidRPr="00974AB9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Прочее. Расписание занятий КДФ…………………………………………………………………..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21714" w:rsidRPr="00B21714" w:rsidRDefault="00B21714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BB157D" w:rsidRPr="00974AB9" w:rsidRDefault="00BB157D" w:rsidP="00BB157D">
      <w:pPr>
        <w:pStyle w:val="normal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Вводная часть</w:t>
      </w:r>
    </w:p>
    <w:p w:rsidR="00BB157D" w:rsidRPr="00974AB9" w:rsidRDefault="00BB157D" w:rsidP="00BB157D">
      <w:pPr>
        <w:pStyle w:val="a3"/>
        <w:ind w:firstLine="424"/>
        <w:jc w:val="left"/>
      </w:pPr>
      <w:r w:rsidRPr="00974AB9">
        <w:t>Муниципальному автономному учреждению «Молодежно-досуговый центр «Ровесник» присущи разнообразные виды деятельности, особая среда, основанная на неформальности отношений, добровольности участия, свободе выбора познавательной, досуговой, оздоровительной деятельности.</w:t>
      </w:r>
    </w:p>
    <w:p w:rsidR="00BB157D" w:rsidRPr="00974AB9" w:rsidRDefault="00BB157D" w:rsidP="00BB157D">
      <w:pPr>
        <w:pStyle w:val="a3"/>
        <w:jc w:val="left"/>
        <w:rPr>
          <w:rFonts w:eastAsia="Times New Roman"/>
        </w:rPr>
      </w:pPr>
      <w:r w:rsidRPr="00974AB9">
        <w:t xml:space="preserve"> </w:t>
      </w:r>
      <w:r w:rsidRPr="00974AB9">
        <w:tab/>
        <w:t>Реализация перспективного плана учреждения будет способствовать созданию условий в приобщении молодежи к познавательной, исследовательской, творческой деятельности в различных областях знаний; в развитии навыков проектной и творческой работы в содружестве с педагогами, значимыми взрослыми, наставниками; для решения конкретных творческих, оздоровительных, социальных и др. задач; в патриотическом и нравственном воспитании молодого поколения, разностороннем развитии в области культуры, привлечения внимания общества к проблемам преемственности поколений, необходимости изучения и сохранения культурного наследия, воспитания детей и молодежи на этой основе; выявления талантливой молодежи, оказания ей поддержки.</w:t>
      </w:r>
    </w:p>
    <w:p w:rsidR="00BB157D" w:rsidRPr="00974AB9" w:rsidRDefault="00BB157D" w:rsidP="00BB157D">
      <w:pPr>
        <w:pStyle w:val="a3"/>
        <w:ind w:firstLine="424"/>
        <w:jc w:val="left"/>
      </w:pPr>
      <w:r w:rsidRPr="00974AB9">
        <w:t xml:space="preserve">В связи с этим основными направлениями организации досугово - развлекательной деятельности учреждения являются: </w:t>
      </w:r>
    </w:p>
    <w:p w:rsidR="00BB157D" w:rsidRPr="00974AB9" w:rsidRDefault="00BB157D" w:rsidP="00BB157D">
      <w:pPr>
        <w:pStyle w:val="a3"/>
        <w:jc w:val="left"/>
      </w:pPr>
      <w:r w:rsidRPr="00974AB9">
        <w:t>- организация и проведение культурно - досуговых мероприятий;</w:t>
      </w:r>
    </w:p>
    <w:p w:rsidR="00BB157D" w:rsidRPr="00974AB9" w:rsidRDefault="00BB157D" w:rsidP="00BB157D">
      <w:pPr>
        <w:pStyle w:val="a3"/>
        <w:jc w:val="left"/>
      </w:pPr>
      <w:r w:rsidRPr="00974AB9">
        <w:t>- военно-патриотическое воспитание;</w:t>
      </w:r>
    </w:p>
    <w:p w:rsidR="00BB157D" w:rsidRPr="00974AB9" w:rsidRDefault="00BB157D" w:rsidP="00BB157D">
      <w:pPr>
        <w:pStyle w:val="a3"/>
        <w:jc w:val="left"/>
      </w:pPr>
      <w:r w:rsidRPr="00974AB9">
        <w:t>-организация спортивной деятельности;</w:t>
      </w:r>
    </w:p>
    <w:p w:rsidR="00BB157D" w:rsidRPr="00974AB9" w:rsidRDefault="00BB157D" w:rsidP="00BB157D">
      <w:pPr>
        <w:pStyle w:val="a3"/>
        <w:jc w:val="left"/>
      </w:pPr>
      <w:r w:rsidRPr="00974AB9">
        <w:t>-профилактика негативных явлений в молодежной сфере;</w:t>
      </w:r>
    </w:p>
    <w:p w:rsidR="00BB157D" w:rsidRPr="00974AB9" w:rsidRDefault="00BB157D" w:rsidP="00BB157D">
      <w:pPr>
        <w:pStyle w:val="a3"/>
        <w:jc w:val="left"/>
      </w:pPr>
      <w:r w:rsidRPr="00974AB9">
        <w:t>-формирование здорового образа жизни;</w:t>
      </w:r>
    </w:p>
    <w:p w:rsidR="00BB157D" w:rsidRPr="00974AB9" w:rsidRDefault="00BB157D" w:rsidP="00BB157D">
      <w:pPr>
        <w:pStyle w:val="a3"/>
        <w:jc w:val="left"/>
      </w:pPr>
      <w:r w:rsidRPr="00974AB9">
        <w:t xml:space="preserve">- развитие добровольчества. </w:t>
      </w:r>
    </w:p>
    <w:p w:rsidR="00BB157D" w:rsidRPr="00974AB9" w:rsidRDefault="00BB157D" w:rsidP="00BB157D">
      <w:pPr>
        <w:pStyle w:val="a3"/>
        <w:ind w:firstLine="424"/>
        <w:jc w:val="left"/>
      </w:pPr>
      <w:r w:rsidRPr="00974AB9">
        <w:t xml:space="preserve">Основными целями деятельности МАУ «МДЦ «Ровесник» являются реализация потребности творческого самовыражения и творческой самодеятельности людей и организация досуга и развлечений населения города; на профилактику здорового образа жизни, повышение массовости проводимых мероприятий. </w:t>
      </w:r>
    </w:p>
    <w:p w:rsidR="00BB157D" w:rsidRPr="00974AB9" w:rsidRDefault="00BB157D" w:rsidP="00BB157D">
      <w:pPr>
        <w:pStyle w:val="a3"/>
        <w:jc w:val="left"/>
      </w:pPr>
      <w:r w:rsidRPr="00974AB9">
        <w:t xml:space="preserve">Предметом деятельности Учреждения является выполнение работ, оказание услуг в целях обеспечения реализации предусмотренных законодательством Российской Федерации полномочий органов местного самоуправления города Заречного Пензенской области в сфере культуры. </w:t>
      </w:r>
    </w:p>
    <w:p w:rsidR="00BB157D" w:rsidRPr="00974AB9" w:rsidRDefault="00BB157D" w:rsidP="00BB157D">
      <w:pPr>
        <w:pStyle w:val="a3"/>
        <w:jc w:val="left"/>
        <w:rPr>
          <w:szCs w:val="20"/>
        </w:rPr>
      </w:pPr>
      <w:r w:rsidRPr="00974AB9">
        <w:t>Деятельность осуществляются строго в соответствии с Уставом МАУ «МДЦ «Ровесник», утвержденном приказом Начальника Департамента культуры и молодежной политики города Заречного Пензенской области от 27 февраля 2020 года за № 6/Д.</w:t>
      </w:r>
    </w:p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t>Анализ работы за предыдущий 2021 год</w:t>
      </w:r>
    </w:p>
    <w:p w:rsidR="00BB157D" w:rsidRPr="00974AB9" w:rsidRDefault="00BB157D" w:rsidP="00BB157D">
      <w:pPr>
        <w:pStyle w:val="a3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09"/>
        <w:gridCol w:w="567"/>
        <w:gridCol w:w="567"/>
        <w:gridCol w:w="992"/>
        <w:gridCol w:w="709"/>
        <w:gridCol w:w="850"/>
        <w:gridCol w:w="709"/>
        <w:gridCol w:w="1134"/>
        <w:gridCol w:w="709"/>
        <w:gridCol w:w="709"/>
        <w:gridCol w:w="708"/>
      </w:tblGrid>
      <w:tr w:rsidR="00BB157D" w:rsidRPr="00974AB9" w:rsidTr="0091415D">
        <w:trPr>
          <w:trHeight w:val="460"/>
        </w:trPr>
        <w:tc>
          <w:tcPr>
            <w:tcW w:w="1276" w:type="dxa"/>
            <w:vMerge w:val="restart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Количество</w:t>
            </w:r>
          </w:p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Мероприятий</w:t>
            </w:r>
          </w:p>
        </w:tc>
        <w:tc>
          <w:tcPr>
            <w:tcW w:w="709" w:type="dxa"/>
            <w:vMerge w:val="restart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  <w:rPr>
                <w:b/>
              </w:rPr>
            </w:pPr>
            <w:r w:rsidRPr="00974AB9">
              <w:rPr>
                <w:b/>
              </w:rPr>
              <w:t>2021</w:t>
            </w:r>
          </w:p>
        </w:tc>
        <w:tc>
          <w:tcPr>
            <w:tcW w:w="992" w:type="dxa"/>
            <w:vMerge w:val="restart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Количество</w:t>
            </w:r>
          </w:p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посетителей</w:t>
            </w:r>
          </w:p>
          <w:p w:rsidR="00BB157D" w:rsidRPr="00974AB9" w:rsidRDefault="00BB157D" w:rsidP="0091415D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  <w:rPr>
                <w:b/>
              </w:rPr>
            </w:pPr>
            <w:r w:rsidRPr="00974AB9">
              <w:rPr>
                <w:b/>
              </w:rPr>
              <w:t>2021</w:t>
            </w:r>
          </w:p>
        </w:tc>
        <w:tc>
          <w:tcPr>
            <w:tcW w:w="1134" w:type="dxa"/>
            <w:vMerge w:val="restart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Количество КДФ</w:t>
            </w:r>
          </w:p>
        </w:tc>
        <w:tc>
          <w:tcPr>
            <w:tcW w:w="709" w:type="dxa"/>
            <w:vMerge w:val="restart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2020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  <w:rPr>
                <w:b/>
              </w:rPr>
            </w:pPr>
            <w:r w:rsidRPr="00974AB9">
              <w:rPr>
                <w:b/>
              </w:rPr>
              <w:t>2021</w:t>
            </w:r>
          </w:p>
        </w:tc>
      </w:tr>
      <w:tr w:rsidR="00BB157D" w:rsidRPr="00974AB9" w:rsidTr="0091415D">
        <w:trPr>
          <w:trHeight w:val="339"/>
        </w:trPr>
        <w:tc>
          <w:tcPr>
            <w:tcW w:w="1276" w:type="dxa"/>
            <w:vMerge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</w:p>
        </w:tc>
        <w:tc>
          <w:tcPr>
            <w:tcW w:w="709" w:type="dxa"/>
            <w:vMerge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факт</w:t>
            </w:r>
          </w:p>
        </w:tc>
        <w:tc>
          <w:tcPr>
            <w:tcW w:w="992" w:type="dxa"/>
            <w:vMerge/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</w:pPr>
          </w:p>
        </w:tc>
        <w:tc>
          <w:tcPr>
            <w:tcW w:w="709" w:type="dxa"/>
            <w:vMerge/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факт</w:t>
            </w:r>
          </w:p>
        </w:tc>
        <w:tc>
          <w:tcPr>
            <w:tcW w:w="1134" w:type="dxa"/>
            <w:vMerge/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</w:pPr>
          </w:p>
        </w:tc>
        <w:tc>
          <w:tcPr>
            <w:tcW w:w="709" w:type="dxa"/>
            <w:vMerge/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  <w:rPr>
                <w:b/>
              </w:rPr>
            </w:pPr>
            <w:r w:rsidRPr="00974AB9">
              <w:rPr>
                <w:b/>
              </w:rPr>
              <w:t xml:space="preserve">Факт </w:t>
            </w:r>
          </w:p>
        </w:tc>
      </w:tr>
      <w:tr w:rsidR="00BB157D" w:rsidRPr="00974AB9" w:rsidTr="0091415D">
        <w:tc>
          <w:tcPr>
            <w:tcW w:w="1276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Бесплатные</w:t>
            </w:r>
          </w:p>
        </w:tc>
        <w:tc>
          <w:tcPr>
            <w:tcW w:w="709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323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229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95"/>
              <w:jc w:val="left"/>
            </w:pPr>
            <w:r w:rsidRPr="00974AB9">
              <w:t>241</w:t>
            </w:r>
          </w:p>
        </w:tc>
        <w:tc>
          <w:tcPr>
            <w:tcW w:w="992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Бесплатно</w:t>
            </w:r>
          </w:p>
        </w:tc>
        <w:tc>
          <w:tcPr>
            <w:tcW w:w="709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31400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61300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57D" w:rsidRPr="00974AB9" w:rsidRDefault="00BB157D" w:rsidP="0082392A">
            <w:pPr>
              <w:pStyle w:val="a3"/>
              <w:spacing w:line="240" w:lineRule="auto"/>
              <w:ind w:left="0"/>
              <w:jc w:val="left"/>
            </w:pPr>
            <w:r w:rsidRPr="00974AB9">
              <w:t>49</w:t>
            </w:r>
            <w:r w:rsidR="0082392A">
              <w:t>598</w:t>
            </w:r>
          </w:p>
        </w:tc>
        <w:tc>
          <w:tcPr>
            <w:tcW w:w="1134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Бесплатно</w:t>
            </w:r>
          </w:p>
        </w:tc>
        <w:tc>
          <w:tcPr>
            <w:tcW w:w="709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13/</w:t>
            </w:r>
          </w:p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301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13/</w:t>
            </w:r>
          </w:p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301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13/</w:t>
            </w:r>
          </w:p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301</w:t>
            </w:r>
          </w:p>
        </w:tc>
      </w:tr>
      <w:tr w:rsidR="00BB157D" w:rsidRPr="00974AB9" w:rsidTr="0091415D">
        <w:tc>
          <w:tcPr>
            <w:tcW w:w="1276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Платные</w:t>
            </w:r>
          </w:p>
        </w:tc>
        <w:tc>
          <w:tcPr>
            <w:tcW w:w="709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117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95"/>
              <w:jc w:val="left"/>
            </w:pPr>
            <w:r w:rsidRPr="00974AB9">
              <w:t>113</w:t>
            </w:r>
          </w:p>
        </w:tc>
        <w:tc>
          <w:tcPr>
            <w:tcW w:w="992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Платно</w:t>
            </w:r>
          </w:p>
        </w:tc>
        <w:tc>
          <w:tcPr>
            <w:tcW w:w="709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615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3700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23</w:t>
            </w:r>
            <w:r w:rsidR="0082392A">
              <w:t>81</w:t>
            </w:r>
          </w:p>
        </w:tc>
        <w:tc>
          <w:tcPr>
            <w:tcW w:w="1134" w:type="dxa"/>
          </w:tcPr>
          <w:p w:rsidR="00BB157D" w:rsidRPr="00974AB9" w:rsidRDefault="00BB157D" w:rsidP="0091415D">
            <w:pPr>
              <w:pStyle w:val="a3"/>
              <w:spacing w:line="240" w:lineRule="auto"/>
              <w:ind w:left="0"/>
              <w:jc w:val="left"/>
            </w:pPr>
            <w:r w:rsidRPr="00974AB9">
              <w:t>Платно</w:t>
            </w:r>
          </w:p>
        </w:tc>
        <w:tc>
          <w:tcPr>
            <w:tcW w:w="709" w:type="dxa"/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</w:pPr>
            <w:r w:rsidRPr="00974AB9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</w:pPr>
            <w:r w:rsidRPr="00974AB9"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157D" w:rsidRPr="00974AB9" w:rsidRDefault="00BB157D" w:rsidP="0091415D">
            <w:pPr>
              <w:pStyle w:val="a3"/>
              <w:spacing w:line="240" w:lineRule="auto"/>
              <w:jc w:val="left"/>
            </w:pPr>
            <w:r w:rsidRPr="00974AB9">
              <w:t>-</w:t>
            </w:r>
          </w:p>
        </w:tc>
      </w:tr>
    </w:tbl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  <w:numPr>
          <w:ilvl w:val="0"/>
          <w:numId w:val="16"/>
        </w:numPr>
        <w:rPr>
          <w:b/>
        </w:rPr>
      </w:pPr>
      <w:r w:rsidRPr="00974AB9">
        <w:rPr>
          <w:b/>
        </w:rPr>
        <w:t>Работа с кадрами</w:t>
      </w: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t xml:space="preserve">План на 2022 год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7"/>
        <w:gridCol w:w="2913"/>
        <w:gridCol w:w="3691"/>
      </w:tblGrid>
      <w:tr w:rsidR="00BB157D" w:rsidRPr="00974AB9" w:rsidTr="0091415D">
        <w:tc>
          <w:tcPr>
            <w:tcW w:w="2830" w:type="dxa"/>
          </w:tcPr>
          <w:p w:rsidR="00BB157D" w:rsidRPr="00974AB9" w:rsidRDefault="00BB157D" w:rsidP="0091415D">
            <w:pPr>
              <w:pStyle w:val="a3"/>
            </w:pPr>
          </w:p>
        </w:tc>
        <w:tc>
          <w:tcPr>
            <w:tcW w:w="3081" w:type="dxa"/>
          </w:tcPr>
          <w:p w:rsidR="00BB157D" w:rsidRPr="00974AB9" w:rsidRDefault="00BB157D" w:rsidP="0091415D">
            <w:pPr>
              <w:pStyle w:val="a3"/>
              <w:rPr>
                <w:b/>
              </w:rPr>
            </w:pPr>
            <w:r w:rsidRPr="00974AB9">
              <w:rPr>
                <w:b/>
              </w:rPr>
              <w:t>Специалист</w:t>
            </w:r>
          </w:p>
        </w:tc>
        <w:tc>
          <w:tcPr>
            <w:tcW w:w="4012" w:type="dxa"/>
          </w:tcPr>
          <w:p w:rsidR="00BB157D" w:rsidRPr="00974AB9" w:rsidRDefault="00BB157D" w:rsidP="0091415D">
            <w:pPr>
              <w:pStyle w:val="a3"/>
              <w:rPr>
                <w:b/>
              </w:rPr>
            </w:pPr>
            <w:r w:rsidRPr="00974AB9">
              <w:rPr>
                <w:b/>
              </w:rPr>
              <w:t>Место прохождения</w:t>
            </w:r>
          </w:p>
        </w:tc>
      </w:tr>
      <w:tr w:rsidR="00BB157D" w:rsidRPr="00974AB9" w:rsidTr="0091415D">
        <w:tc>
          <w:tcPr>
            <w:tcW w:w="2830" w:type="dxa"/>
          </w:tcPr>
          <w:p w:rsidR="00BB157D" w:rsidRPr="00974AB9" w:rsidRDefault="00BB157D" w:rsidP="0091415D">
            <w:pPr>
              <w:pStyle w:val="a3"/>
            </w:pPr>
            <w:r w:rsidRPr="00974AB9">
              <w:t>получение высшего профильного образования</w:t>
            </w:r>
          </w:p>
        </w:tc>
        <w:tc>
          <w:tcPr>
            <w:tcW w:w="3081" w:type="dxa"/>
          </w:tcPr>
          <w:p w:rsidR="00BB157D" w:rsidRPr="00974AB9" w:rsidRDefault="00BB157D" w:rsidP="0091415D">
            <w:pPr>
              <w:pStyle w:val="a3"/>
            </w:pPr>
            <w:r w:rsidRPr="00974AB9">
              <w:t>Художественный руководитель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(Павлова Н.А.)</w:t>
            </w:r>
          </w:p>
        </w:tc>
        <w:tc>
          <w:tcPr>
            <w:tcW w:w="4012" w:type="dxa"/>
          </w:tcPr>
          <w:p w:rsidR="00BB157D" w:rsidRPr="00974AB9" w:rsidRDefault="00BB157D" w:rsidP="0091415D">
            <w:pPr>
              <w:pStyle w:val="a3"/>
              <w:rPr>
                <w:shd w:val="clear" w:color="auto" w:fill="FFFFFF"/>
              </w:rPr>
            </w:pPr>
            <w:r w:rsidRPr="00974AB9">
              <w:rPr>
                <w:shd w:val="clear" w:color="auto" w:fill="FFFFFF"/>
              </w:rPr>
              <w:t>Московский финансово-промышленный университет «Синергия».</w:t>
            </w:r>
          </w:p>
          <w:p w:rsidR="00BB157D" w:rsidRPr="00974AB9" w:rsidRDefault="00BB157D" w:rsidP="0091415D">
            <w:pPr>
              <w:pStyle w:val="a3"/>
              <w:rPr>
                <w:shd w:val="clear" w:color="auto" w:fill="FFFFFF"/>
              </w:rPr>
            </w:pPr>
            <w:r w:rsidRPr="00974AB9">
              <w:rPr>
                <w:shd w:val="clear" w:color="auto" w:fill="FFFFFF"/>
              </w:rPr>
              <w:t>Направление «Менеджмент» (дистанционно)</w:t>
            </w:r>
          </w:p>
        </w:tc>
      </w:tr>
      <w:tr w:rsidR="00BB157D" w:rsidRPr="00974AB9" w:rsidTr="0091415D">
        <w:tc>
          <w:tcPr>
            <w:tcW w:w="2830" w:type="dxa"/>
          </w:tcPr>
          <w:p w:rsidR="00BB157D" w:rsidRPr="00974AB9" w:rsidRDefault="00BB157D" w:rsidP="0091415D">
            <w:pPr>
              <w:pStyle w:val="a3"/>
            </w:pPr>
            <w:r w:rsidRPr="00974AB9">
              <w:t>Дополнительное профессиональное образование</w:t>
            </w:r>
          </w:p>
        </w:tc>
        <w:tc>
          <w:tcPr>
            <w:tcW w:w="3081" w:type="dxa"/>
          </w:tcPr>
          <w:p w:rsidR="00BB157D" w:rsidRPr="00974AB9" w:rsidRDefault="00BB157D" w:rsidP="0091415D">
            <w:pPr>
              <w:pStyle w:val="a3"/>
            </w:pPr>
            <w:r w:rsidRPr="00974AB9">
              <w:t>Начальник технического отдела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(Борясов Е.И)</w:t>
            </w:r>
          </w:p>
        </w:tc>
        <w:tc>
          <w:tcPr>
            <w:tcW w:w="4012" w:type="dxa"/>
          </w:tcPr>
          <w:p w:rsidR="00BB157D" w:rsidRPr="00974AB9" w:rsidRDefault="00BB157D" w:rsidP="0091415D">
            <w:pPr>
              <w:pStyle w:val="a3"/>
              <w:rPr>
                <w:shd w:val="clear" w:color="auto" w:fill="FFFFFF"/>
              </w:rPr>
            </w:pPr>
            <w:r w:rsidRPr="00974AB9">
              <w:rPr>
                <w:shd w:val="clear" w:color="auto" w:fill="FFFFFF"/>
              </w:rPr>
              <w:t>Федеральный проект»Старшее поколение», национального проекта «Демография» г.Заречный</w:t>
            </w:r>
          </w:p>
        </w:tc>
      </w:tr>
    </w:tbl>
    <w:p w:rsidR="00BB157D" w:rsidRPr="00974AB9" w:rsidRDefault="00BB157D" w:rsidP="00BB157D">
      <w:pPr>
        <w:pStyle w:val="a3"/>
        <w:numPr>
          <w:ilvl w:val="0"/>
          <w:numId w:val="16"/>
        </w:numPr>
        <w:rPr>
          <w:b/>
        </w:rPr>
      </w:pPr>
      <w:r w:rsidRPr="00974AB9">
        <w:rPr>
          <w:b/>
        </w:rPr>
        <w:lastRenderedPageBreak/>
        <w:t>Структура учреждения на 01.11.2021</w:t>
      </w:r>
    </w:p>
    <w:p w:rsidR="00BB157D" w:rsidRPr="00974AB9" w:rsidRDefault="00BB157D" w:rsidP="00BB157D">
      <w:pPr>
        <w:pStyle w:val="a3"/>
        <w:rPr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271135" cy="4060825"/>
            <wp:effectExtent l="19050" t="0" r="5715" b="0"/>
            <wp:docPr id="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40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t>4.  Цели и задачи</w:t>
      </w:r>
    </w:p>
    <w:p w:rsidR="00BB157D" w:rsidRPr="00974AB9" w:rsidRDefault="00BB157D" w:rsidP="00BB157D">
      <w:pPr>
        <w:pStyle w:val="normal"/>
        <w:spacing w:before="280"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Организация и проведение культурно-досуговых мероприятий:</w:t>
      </w:r>
    </w:p>
    <w:p w:rsidR="00BB157D" w:rsidRPr="00974AB9" w:rsidRDefault="00BB157D" w:rsidP="00BB157D">
      <w:pPr>
        <w:pStyle w:val="a3"/>
        <w:jc w:val="left"/>
        <w:rPr>
          <w:b/>
        </w:rPr>
      </w:pPr>
      <w:r w:rsidRPr="00974AB9">
        <w:rPr>
          <w:b/>
        </w:rPr>
        <w:t xml:space="preserve">Цель: </w:t>
      </w:r>
    </w:p>
    <w:p w:rsidR="00BB157D" w:rsidRPr="00974AB9" w:rsidRDefault="00BB157D" w:rsidP="00BB157D">
      <w:pPr>
        <w:pStyle w:val="a3"/>
        <w:jc w:val="left"/>
      </w:pPr>
      <w:r w:rsidRPr="00974AB9">
        <w:t>Организация содержательного свободного времени жителей города, удовлетворение их интересов путем проведения культурно-массовой работы, направленной на повышение досуговой деятельности</w:t>
      </w:r>
    </w:p>
    <w:p w:rsidR="00BB157D" w:rsidRPr="00974AB9" w:rsidRDefault="00BB157D" w:rsidP="00BB157D">
      <w:pPr>
        <w:pStyle w:val="a3"/>
        <w:jc w:val="left"/>
        <w:rPr>
          <w:b/>
        </w:rPr>
      </w:pPr>
      <w:r w:rsidRPr="00974AB9">
        <w:rPr>
          <w:b/>
        </w:rPr>
        <w:t>Задачи:</w:t>
      </w:r>
    </w:p>
    <w:p w:rsidR="00BB157D" w:rsidRPr="00974AB9" w:rsidRDefault="00BB157D" w:rsidP="00BB157D">
      <w:pPr>
        <w:pStyle w:val="a3"/>
        <w:jc w:val="left"/>
      </w:pPr>
      <w:r w:rsidRPr="00974AB9">
        <w:t>- организация социально-значимой полезной деятельности (проектов) и вовлечение в ее реализацию;</w:t>
      </w:r>
    </w:p>
    <w:p w:rsidR="00BB157D" w:rsidRPr="00974AB9" w:rsidRDefault="00BB157D" w:rsidP="00BB157D">
      <w:pPr>
        <w:pStyle w:val="a3"/>
        <w:jc w:val="left"/>
      </w:pPr>
      <w:r w:rsidRPr="00974AB9">
        <w:t>- социализация и адаптация личности в обществе и культуре;</w:t>
      </w:r>
    </w:p>
    <w:p w:rsidR="00BB157D" w:rsidRPr="00974AB9" w:rsidRDefault="00BB157D" w:rsidP="00BB157D">
      <w:pPr>
        <w:pStyle w:val="a3"/>
        <w:jc w:val="left"/>
      </w:pPr>
      <w:r w:rsidRPr="00974AB9">
        <w:t>- оказание всесторонней помощи в развитии индивидуальных задатков и способностей индивида;</w:t>
      </w:r>
    </w:p>
    <w:p w:rsidR="00BB157D" w:rsidRPr="00974AB9" w:rsidRDefault="00BB157D" w:rsidP="00BB157D">
      <w:pPr>
        <w:pStyle w:val="a3"/>
        <w:jc w:val="left"/>
      </w:pPr>
      <w:r w:rsidRPr="00974AB9">
        <w:t>-самореализация личности;</w:t>
      </w:r>
    </w:p>
    <w:p w:rsidR="00BB157D" w:rsidRPr="00974AB9" w:rsidRDefault="00BB157D" w:rsidP="00BB157D">
      <w:pPr>
        <w:pStyle w:val="a3"/>
        <w:jc w:val="left"/>
      </w:pPr>
      <w:r w:rsidRPr="00974AB9">
        <w:t>- воспитание нравственности, приобщение к этическим нормам и ценностям общества;</w:t>
      </w:r>
    </w:p>
    <w:p w:rsidR="00BB157D" w:rsidRPr="00974AB9" w:rsidRDefault="00BB157D" w:rsidP="00BB157D">
      <w:pPr>
        <w:pStyle w:val="a3"/>
        <w:jc w:val="left"/>
      </w:pPr>
      <w:r w:rsidRPr="00974AB9">
        <w:t>- популяризация здорового образа жизни.</w:t>
      </w:r>
    </w:p>
    <w:p w:rsidR="00BB157D" w:rsidRPr="00974AB9" w:rsidRDefault="00BB157D" w:rsidP="00BB157D">
      <w:pPr>
        <w:pStyle w:val="normal"/>
        <w:spacing w:before="280"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Военно-патриотическое воспитание</w:t>
      </w:r>
      <w:r w:rsidRPr="00974AB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BB157D" w:rsidRPr="00974AB9" w:rsidRDefault="00BB157D" w:rsidP="00BB157D">
      <w:pPr>
        <w:pStyle w:val="a3"/>
        <w:jc w:val="left"/>
        <w:rPr>
          <w:b/>
        </w:rPr>
      </w:pPr>
      <w:r w:rsidRPr="00974AB9">
        <w:rPr>
          <w:b/>
        </w:rPr>
        <w:t>Цель:</w:t>
      </w:r>
    </w:p>
    <w:p w:rsidR="00BB157D" w:rsidRPr="00974AB9" w:rsidRDefault="00BB157D" w:rsidP="00BB157D">
      <w:pPr>
        <w:pStyle w:val="a3"/>
        <w:jc w:val="left"/>
      </w:pPr>
      <w:r w:rsidRPr="00974AB9">
        <w:t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общества.</w:t>
      </w:r>
    </w:p>
    <w:p w:rsidR="00BB157D" w:rsidRPr="00974AB9" w:rsidRDefault="00BB157D" w:rsidP="00BB157D">
      <w:pPr>
        <w:pStyle w:val="a3"/>
        <w:jc w:val="left"/>
        <w:rPr>
          <w:b/>
        </w:rPr>
      </w:pPr>
      <w:r w:rsidRPr="00974AB9">
        <w:rPr>
          <w:b/>
        </w:rPr>
        <w:t>Задачи:</w:t>
      </w:r>
    </w:p>
    <w:p w:rsidR="00BB157D" w:rsidRPr="00974AB9" w:rsidRDefault="00BB157D" w:rsidP="00BB157D">
      <w:pPr>
        <w:pStyle w:val="a3"/>
        <w:jc w:val="left"/>
      </w:pPr>
      <w:r w:rsidRPr="00974AB9">
        <w:t>- проведение научно - обоснованной управленческой и организаторской деятельности по созданию условий для эффективного военно-патриотического воспитания молодежи;</w:t>
      </w:r>
    </w:p>
    <w:p w:rsidR="00BB157D" w:rsidRPr="00974AB9" w:rsidRDefault="00BB157D" w:rsidP="00BB157D">
      <w:pPr>
        <w:pStyle w:val="a3"/>
        <w:jc w:val="left"/>
      </w:pPr>
      <w:r w:rsidRPr="00974AB9">
        <w:t>-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 , повышение престижа государственной , особенно военной службы ;</w:t>
      </w:r>
    </w:p>
    <w:p w:rsidR="00BB157D" w:rsidRPr="00974AB9" w:rsidRDefault="00BB157D" w:rsidP="00BB157D">
      <w:pPr>
        <w:pStyle w:val="a3"/>
        <w:jc w:val="left"/>
      </w:pPr>
      <w:r w:rsidRPr="00974AB9">
        <w:t>-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BB157D" w:rsidRPr="00974AB9" w:rsidRDefault="00BB157D" w:rsidP="00BB157D">
      <w:pPr>
        <w:pStyle w:val="a3"/>
        <w:jc w:val="left"/>
      </w:pPr>
      <w:r w:rsidRPr="00974AB9">
        <w:lastRenderedPageBreak/>
        <w:t>- создание механизма, обеспечивающего эффективное функционирование целостной системы военно-патриотического воспитания молодежи.</w:t>
      </w:r>
    </w:p>
    <w:p w:rsidR="00BB157D" w:rsidRPr="00974AB9" w:rsidRDefault="00BB157D" w:rsidP="00BB157D">
      <w:pPr>
        <w:pStyle w:val="normal"/>
        <w:spacing w:before="280" w:after="0" w:line="240" w:lineRule="auto"/>
        <w:ind w:left="36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Организация спортивной деятельности:</w:t>
      </w:r>
    </w:p>
    <w:p w:rsidR="00BB157D" w:rsidRPr="00974AB9" w:rsidRDefault="00BB157D" w:rsidP="00BB157D">
      <w:pPr>
        <w:pStyle w:val="a3"/>
        <w:jc w:val="left"/>
        <w:rPr>
          <w:b/>
        </w:rPr>
      </w:pPr>
      <w:r w:rsidRPr="00974AB9">
        <w:rPr>
          <w:b/>
        </w:rPr>
        <w:t xml:space="preserve">Цели: </w:t>
      </w:r>
    </w:p>
    <w:p w:rsidR="00BB157D" w:rsidRPr="00974AB9" w:rsidRDefault="00BB157D" w:rsidP="00BB157D">
      <w:pPr>
        <w:pStyle w:val="a3"/>
        <w:jc w:val="left"/>
      </w:pPr>
      <w:r w:rsidRPr="00974AB9">
        <w:t>- приобщение молодежи к регулярным занятиям физической культурой и спортом;</w:t>
      </w:r>
    </w:p>
    <w:p w:rsidR="00BB157D" w:rsidRPr="00974AB9" w:rsidRDefault="00BB157D" w:rsidP="00BB157D">
      <w:pPr>
        <w:pStyle w:val="a3"/>
        <w:jc w:val="left"/>
      </w:pPr>
      <w:r w:rsidRPr="00974AB9">
        <w:t>- воспитание здорового гражданина своей страны.</w:t>
      </w:r>
    </w:p>
    <w:p w:rsidR="00BB157D" w:rsidRPr="00974AB9" w:rsidRDefault="00BB157D" w:rsidP="00BB157D">
      <w:pPr>
        <w:pStyle w:val="a3"/>
        <w:jc w:val="left"/>
        <w:rPr>
          <w:b/>
        </w:rPr>
      </w:pPr>
      <w:r w:rsidRPr="00974AB9">
        <w:rPr>
          <w:b/>
        </w:rPr>
        <w:t>Задачи:</w:t>
      </w:r>
    </w:p>
    <w:p w:rsidR="00BB157D" w:rsidRPr="00974AB9" w:rsidRDefault="00BB157D" w:rsidP="00BB157D">
      <w:pPr>
        <w:pStyle w:val="a3"/>
        <w:jc w:val="left"/>
      </w:pPr>
      <w:r w:rsidRPr="00974AB9">
        <w:t>- создание максимально благоприятных условий для всестороннего физического развития молодежи и подростков;</w:t>
      </w:r>
    </w:p>
    <w:p w:rsidR="00BB157D" w:rsidRPr="00974AB9" w:rsidRDefault="00BB157D" w:rsidP="00BB157D">
      <w:pPr>
        <w:pStyle w:val="a3"/>
        <w:jc w:val="left"/>
      </w:pPr>
      <w:r w:rsidRPr="00974AB9">
        <w:t>- пропаганда здорового образа жизни;</w:t>
      </w:r>
    </w:p>
    <w:p w:rsidR="00BB157D" w:rsidRPr="00974AB9" w:rsidRDefault="00BB157D" w:rsidP="00BB157D">
      <w:pPr>
        <w:pStyle w:val="a3"/>
        <w:jc w:val="left"/>
      </w:pPr>
      <w:r w:rsidRPr="00974AB9">
        <w:t>- организация активного досуга и отдыха;</w:t>
      </w:r>
    </w:p>
    <w:p w:rsidR="00BB157D" w:rsidRPr="00974AB9" w:rsidRDefault="00BB157D" w:rsidP="00BB157D">
      <w:pPr>
        <w:pStyle w:val="a3"/>
        <w:jc w:val="left"/>
      </w:pPr>
      <w:r w:rsidRPr="00974AB9">
        <w:t>- организация работы спортивно-оздоровительных клубов и секций, групп туризма и здоровья;</w:t>
      </w:r>
    </w:p>
    <w:p w:rsidR="00BB157D" w:rsidRPr="00974AB9" w:rsidRDefault="00BB157D" w:rsidP="00BB157D">
      <w:pPr>
        <w:pStyle w:val="a3"/>
        <w:jc w:val="left"/>
      </w:pPr>
      <w:r w:rsidRPr="00974AB9">
        <w:t>- проведение спортивно-массовых соревнований;</w:t>
      </w:r>
    </w:p>
    <w:p w:rsidR="00BB157D" w:rsidRPr="00974AB9" w:rsidRDefault="00BB157D" w:rsidP="00BB157D">
      <w:pPr>
        <w:pStyle w:val="a3"/>
        <w:jc w:val="left"/>
      </w:pPr>
      <w:r w:rsidRPr="00974AB9">
        <w:t>- реализация спортивных, оздоровительных и туристских программ.</w:t>
      </w:r>
    </w:p>
    <w:p w:rsidR="00BB157D" w:rsidRPr="00974AB9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Профилактика негативных явлений в молодежной среде и формирование здорового образа жизни</w:t>
      </w:r>
      <w:r w:rsidRPr="00974AB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BB157D" w:rsidRPr="00974AB9" w:rsidRDefault="00BB157D" w:rsidP="00BB157D">
      <w:pPr>
        <w:pStyle w:val="a3"/>
        <w:jc w:val="left"/>
        <w:rPr>
          <w:b/>
        </w:rPr>
      </w:pPr>
      <w:r w:rsidRPr="00974AB9">
        <w:rPr>
          <w:b/>
        </w:rPr>
        <w:t>Цели:</w:t>
      </w:r>
    </w:p>
    <w:p w:rsidR="00BB157D" w:rsidRPr="00974AB9" w:rsidRDefault="00BB157D" w:rsidP="00BB157D">
      <w:pPr>
        <w:pStyle w:val="a3"/>
        <w:jc w:val="left"/>
      </w:pPr>
      <w:r w:rsidRPr="00974AB9">
        <w:t>- снижение риска асоциального поведения, формирование здорового образа жизни в детско- молодежной среде;</w:t>
      </w:r>
    </w:p>
    <w:p w:rsidR="00BB157D" w:rsidRPr="00974AB9" w:rsidRDefault="00BB157D" w:rsidP="00BB157D">
      <w:pPr>
        <w:pStyle w:val="a3"/>
        <w:jc w:val="left"/>
      </w:pPr>
      <w:r w:rsidRPr="00974AB9">
        <w:t>- создание благоприятных условий для формирования необходимости здорового образа жизни, как одного из главных достижений успеха;</w:t>
      </w:r>
    </w:p>
    <w:p w:rsidR="00BB157D" w:rsidRPr="00974AB9" w:rsidRDefault="00BB157D" w:rsidP="00BB157D">
      <w:pPr>
        <w:pStyle w:val="a3"/>
        <w:jc w:val="left"/>
      </w:pPr>
      <w:r w:rsidRPr="00974AB9">
        <w:t>- повышение мотивации детей, подростков и молодежи к здоровому образу жизни, популяпизация ценностей физической культуры и спорта.</w:t>
      </w:r>
    </w:p>
    <w:p w:rsidR="00BB157D" w:rsidRPr="00974AB9" w:rsidRDefault="00BB157D" w:rsidP="00BB157D">
      <w:pPr>
        <w:pStyle w:val="a3"/>
        <w:jc w:val="left"/>
      </w:pPr>
      <w:r w:rsidRPr="00974AB9">
        <w:rPr>
          <w:b/>
        </w:rPr>
        <w:t>Задачи</w:t>
      </w:r>
      <w:r w:rsidRPr="00974AB9">
        <w:t>:</w:t>
      </w:r>
    </w:p>
    <w:p w:rsidR="00BB157D" w:rsidRPr="00974AB9" w:rsidRDefault="00BB157D" w:rsidP="00BB157D">
      <w:pPr>
        <w:pStyle w:val="a3"/>
        <w:jc w:val="left"/>
      </w:pPr>
      <w:r w:rsidRPr="00974AB9">
        <w:t>- воспитание ценностного отношения к своему здоровью и жизни, здоровью окружающих людей;</w:t>
      </w:r>
    </w:p>
    <w:p w:rsidR="00BB157D" w:rsidRPr="00974AB9" w:rsidRDefault="00BB157D" w:rsidP="00BB157D">
      <w:pPr>
        <w:pStyle w:val="a3"/>
        <w:jc w:val="left"/>
      </w:pPr>
      <w:r w:rsidRPr="00974AB9">
        <w:t>- развитие субъектного, ответственного отношения к своему здоровью;</w:t>
      </w:r>
    </w:p>
    <w:p w:rsidR="00BB157D" w:rsidRPr="00974AB9" w:rsidRDefault="00BB157D" w:rsidP="00BB157D">
      <w:pPr>
        <w:pStyle w:val="a3"/>
        <w:jc w:val="left"/>
      </w:pPr>
      <w:r w:rsidRPr="00974AB9">
        <w:t>- повышение компетентности в вопросах здоровья и здорового образа жизни;</w:t>
      </w:r>
    </w:p>
    <w:p w:rsidR="00BB157D" w:rsidRPr="00974AB9" w:rsidRDefault="00BB157D" w:rsidP="00BB157D">
      <w:pPr>
        <w:pStyle w:val="a3"/>
        <w:jc w:val="left"/>
      </w:pPr>
      <w:r w:rsidRPr="00974AB9">
        <w:t>- овладение умениями противостоять негативному давлению социума;</w:t>
      </w:r>
    </w:p>
    <w:p w:rsidR="00BB157D" w:rsidRPr="00974AB9" w:rsidRDefault="00BB157D" w:rsidP="00BB157D">
      <w:pPr>
        <w:pStyle w:val="a3"/>
        <w:jc w:val="left"/>
      </w:pPr>
      <w:r w:rsidRPr="00974AB9">
        <w:t>- привлечение внимания детей, подростков и молодежи к физической активности, как составной части здорового образа жизни.</w:t>
      </w:r>
    </w:p>
    <w:p w:rsidR="00BB157D" w:rsidRPr="00974AB9" w:rsidRDefault="00BB157D" w:rsidP="00BB157D">
      <w:pPr>
        <w:pStyle w:val="normal"/>
        <w:spacing w:before="280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Развитие добровольчества:</w:t>
      </w:r>
    </w:p>
    <w:p w:rsidR="00BB157D" w:rsidRDefault="00BB157D" w:rsidP="00BB157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74AB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Задачи</w:t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организация и развитие волонтёрского движения в городе Заречный;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проведение разъяснительной работы по волонтёрскому движению, продвижение и популяризация ценностей добровольчества (волонтёрства), социальной ответственности;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организация обучения волонтёров в Центре;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курирование волонтёрских групп, оказание им практической и методической помощи;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координация деятельности волонтёрских групп с организациями, курирующими мероприятия, в которых участвуют волонтёры.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Направления деятельности</w:t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вовлечение молодежи в добровольческую деятельность;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организация и проведение добровольческих акций;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проведение информационных кампаний по острым социальным вопросам;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вовлечение молодежи в благоустройство территории г. Заречный и природоохранную деятельность;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содействие развитию творческих способностей молодежи;</w:t>
      </w:r>
      <w:r w:rsidRPr="00974AB9">
        <w:rPr>
          <w:rFonts w:ascii="Times New Roman" w:hAnsi="Times New Roman" w:cs="Times New Roman"/>
          <w:sz w:val="20"/>
          <w:szCs w:val="20"/>
        </w:rPr>
        <w:br/>
      </w:r>
      <w:r w:rsidRPr="00974AB9">
        <w:rPr>
          <w:rFonts w:ascii="Times New Roman" w:hAnsi="Times New Roman" w:cs="Times New Roman"/>
          <w:sz w:val="20"/>
          <w:szCs w:val="20"/>
          <w:shd w:val="clear" w:color="auto" w:fill="FFFFFF"/>
        </w:rPr>
        <w:t>- формирование навыков здорового образа жизни среди молодежи.</w:t>
      </w:r>
    </w:p>
    <w:p w:rsidR="00B21714" w:rsidRDefault="00B21714" w:rsidP="00BB157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21714" w:rsidRDefault="00B21714" w:rsidP="00BB157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21714" w:rsidRPr="00974AB9" w:rsidRDefault="00B21714" w:rsidP="00BB157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B157D" w:rsidRPr="00974AB9" w:rsidRDefault="00BB157D" w:rsidP="00BB157D">
      <w:pPr>
        <w:pStyle w:val="ac"/>
        <w:numPr>
          <w:ilvl w:val="0"/>
          <w:numId w:val="34"/>
        </w:numPr>
        <w:rPr>
          <w:rFonts w:ascii="Times New Roman" w:hAnsi="Times New Roman"/>
          <w:b/>
          <w:sz w:val="20"/>
          <w:szCs w:val="20"/>
        </w:rPr>
      </w:pPr>
      <w:r w:rsidRPr="00974AB9">
        <w:rPr>
          <w:rFonts w:ascii="Times New Roman" w:hAnsi="Times New Roman"/>
          <w:b/>
          <w:sz w:val="20"/>
          <w:szCs w:val="20"/>
        </w:rPr>
        <w:lastRenderedPageBreak/>
        <w:t>Информация о клубных формированиях и формирований самодеятельного народного творчества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746"/>
        <w:gridCol w:w="2598"/>
        <w:gridCol w:w="2126"/>
      </w:tblGrid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/>
                <w:b/>
                <w:sz w:val="20"/>
                <w:szCs w:val="20"/>
              </w:rPr>
              <w:t>Клубного формирования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b/>
                <w:sz w:val="20"/>
                <w:szCs w:val="20"/>
              </w:rPr>
              <w:t>КДФ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b/>
                <w:sz w:val="20"/>
                <w:szCs w:val="20"/>
              </w:rPr>
              <w:t>Бесплатная/платная основа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«Самооборна»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Климин Алексей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«Рукопашный бой»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Климин Алексей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«Школа бокса»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Русаев Андрей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«Городской волонтерский центр»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Оруджева Ева Игоревна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( куратор)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«Автоклуб «20 дорога»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Тананин Кирилл Александрович (куратор)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«Школа Брейк Данс»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Сумбаев Максим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«Школа Брейк Данс +»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Селиванов Алексей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«Музыкальная студия «Газон»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Комиссаров Евгений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КФ «Фольклорная группа «Бережа»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Нестерова Дарья Анатольевна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КФ «Притяжение»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Правдина Ольга Александрован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«Новое поколение»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Сотин Николай Александрович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(куратор)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«Мой мир» ( для детей с ОВЗ)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Оруджева Ева Игоревна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(куратор)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BB157D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ЛО «Поговорим»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Кожаев Ярослав Сергеевич</w:t>
            </w:r>
          </w:p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sz w:val="20"/>
                <w:szCs w:val="20"/>
              </w:rPr>
              <w:t>(куратор)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974AB9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B157D" w:rsidRPr="00974AB9" w:rsidRDefault="00BB157D" w:rsidP="00BB157D">
      <w:pPr>
        <w:pStyle w:val="ac"/>
        <w:ind w:left="1288"/>
        <w:rPr>
          <w:rFonts w:ascii="Times New Roman" w:hAnsi="Times New Roman"/>
          <w:b/>
          <w:sz w:val="20"/>
          <w:szCs w:val="20"/>
        </w:rPr>
      </w:pPr>
    </w:p>
    <w:p w:rsidR="00BB157D" w:rsidRPr="00974AB9" w:rsidRDefault="00BB157D" w:rsidP="00BB157D">
      <w:pPr>
        <w:pStyle w:val="ac"/>
        <w:numPr>
          <w:ilvl w:val="0"/>
          <w:numId w:val="34"/>
        </w:numPr>
        <w:rPr>
          <w:rFonts w:ascii="Times New Roman" w:hAnsi="Times New Roman"/>
          <w:b/>
          <w:sz w:val="20"/>
          <w:szCs w:val="20"/>
        </w:rPr>
      </w:pPr>
      <w:r w:rsidRPr="00974AB9">
        <w:rPr>
          <w:rFonts w:ascii="Times New Roman" w:hAnsi="Times New Roman"/>
          <w:b/>
          <w:sz w:val="20"/>
          <w:szCs w:val="20"/>
        </w:rPr>
        <w:t>Развитие клубов по интересам, любительских объединений ( участие в конкурсах и фестивалях, проведение мероприятий)</w:t>
      </w:r>
    </w:p>
    <w:p w:rsidR="00BB157D" w:rsidRPr="00974AB9" w:rsidRDefault="00BB157D" w:rsidP="00BB157D">
      <w:pPr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B9">
        <w:rPr>
          <w:rFonts w:ascii="Times New Roman" w:hAnsi="Times New Roman" w:cs="Times New Roman"/>
          <w:b/>
          <w:sz w:val="20"/>
          <w:szCs w:val="20"/>
        </w:rPr>
        <w:t>План мероприятий ЛО Школы брейк Данса+</w:t>
      </w:r>
    </w:p>
    <w:p w:rsidR="00BB157D" w:rsidRPr="00974AB9" w:rsidRDefault="00BB157D" w:rsidP="00BB157D">
      <w:pPr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3457"/>
        <w:gridCol w:w="1661"/>
        <w:gridCol w:w="2106"/>
        <w:gridCol w:w="1559"/>
      </w:tblGrid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по уличным танцам «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Univesal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buttle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по уличным танцам «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стиль 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buttle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Чемпионат Первенство Пензенской области по брейкингу «На уровень выше»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по брейк дансу «Битва стилей»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 Владимир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хип хоп культуры «5 элемент»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  по брейк дансу «Красная жара»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фестиваль по 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брейк дансу «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Companation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по брейк дансу «Закрытая территория»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Г.Заречный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по брейк дансу «Круги на Суре»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по брейк дансу «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down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BB157D" w:rsidRPr="00974AB9" w:rsidTr="0091415D">
        <w:tc>
          <w:tcPr>
            <w:tcW w:w="53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7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Областной фестиваль по брейк дансу «Снеговик» г.Заречеый</w:t>
            </w:r>
          </w:p>
        </w:tc>
        <w:tc>
          <w:tcPr>
            <w:tcW w:w="1661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0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Г.Заречный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</w:tbl>
    <w:p w:rsidR="00BB157D" w:rsidRPr="00974AB9" w:rsidRDefault="00BB157D" w:rsidP="00BB157D">
      <w:pPr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B9">
        <w:rPr>
          <w:rFonts w:ascii="Times New Roman" w:hAnsi="Times New Roman" w:cs="Times New Roman"/>
          <w:b/>
          <w:sz w:val="20"/>
          <w:szCs w:val="20"/>
        </w:rPr>
        <w:t>План мероприятий ЛО Музыкальной студии «Газон»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248"/>
        <w:gridCol w:w="1835"/>
        <w:gridCol w:w="2167"/>
        <w:gridCol w:w="1559"/>
      </w:tblGrid>
      <w:tr w:rsidR="00BB157D" w:rsidRPr="00974AB9" w:rsidTr="0091415D"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студента (квартирник) «Зачетка»!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23.01.22</w:t>
            </w: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МАУ «МДЦ «Ровесник» 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Комиссаров Е.</w:t>
            </w:r>
          </w:p>
        </w:tc>
      </w:tr>
      <w:tr w:rsidR="00BB157D" w:rsidRPr="00974AB9" w:rsidTr="0091415D"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Концерт кавер-групп « Мир без войны»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07.05.22</w:t>
            </w: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Комиссаров Е.</w:t>
            </w:r>
          </w:p>
        </w:tc>
      </w:tr>
      <w:tr w:rsidR="00BB157D" w:rsidRPr="00974AB9" w:rsidTr="0091415D"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Участие в праздниках двора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Июнь/август</w:t>
            </w: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Комиссаров Е.</w:t>
            </w:r>
          </w:p>
        </w:tc>
      </w:tr>
      <w:tr w:rsidR="00BB157D" w:rsidRPr="00974AB9" w:rsidTr="0091415D"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Участие в акции «Лето в городе»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Июнь/август</w:t>
            </w: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Комиссаров Е.</w:t>
            </w:r>
          </w:p>
        </w:tc>
      </w:tr>
      <w:tr w:rsidR="00BB157D" w:rsidRPr="00974AB9" w:rsidTr="0091415D">
        <w:trPr>
          <w:trHeight w:val="309"/>
        </w:trPr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программа, посв. Дню города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Комиссаров Е.</w:t>
            </w:r>
          </w:p>
        </w:tc>
      </w:tr>
      <w:tr w:rsidR="00BB157D" w:rsidRPr="00974AB9" w:rsidTr="0091415D">
        <w:trPr>
          <w:trHeight w:val="309"/>
        </w:trPr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Музыкальный джем «Музыка без градусов»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rPr>
          <w:trHeight w:val="309"/>
        </w:trPr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Фестиваль авторской песни «Хопер»2021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Июль 2022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Г.Сердобск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Комиссаров Е.</w:t>
            </w:r>
          </w:p>
        </w:tc>
      </w:tr>
      <w:tr w:rsidR="00BB157D" w:rsidRPr="00974AB9" w:rsidTr="0091415D">
        <w:trPr>
          <w:trHeight w:val="309"/>
        </w:trPr>
        <w:tc>
          <w:tcPr>
            <w:tcW w:w="51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8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Грушинский фестиваль авторской песни</w:t>
            </w:r>
          </w:p>
        </w:tc>
        <w:tc>
          <w:tcPr>
            <w:tcW w:w="183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Июль 2022</w:t>
            </w:r>
          </w:p>
        </w:tc>
        <w:tc>
          <w:tcPr>
            <w:tcW w:w="2167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Комиссаров Е.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B9">
        <w:rPr>
          <w:rFonts w:ascii="Times New Roman" w:hAnsi="Times New Roman" w:cs="Times New Roman"/>
          <w:b/>
          <w:sz w:val="20"/>
          <w:szCs w:val="20"/>
        </w:rPr>
        <w:t>План мероприятий ЛО «самооборона/ рукопашный бой»</w:t>
      </w:r>
    </w:p>
    <w:tbl>
      <w:tblPr>
        <w:tblW w:w="12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2126"/>
        <w:gridCol w:w="1559"/>
        <w:gridCol w:w="2739"/>
      </w:tblGrid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Соревнования по самообороне на призы Деда Мороза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09.01.22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Соревнования по рукопашному бою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.02.22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6.03.22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Тимбилдинг «Давайте жить дружно»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11.04.22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Соревнования по самообороне, посв. 76 летию Победы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14.05.22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Организационное родительское собрание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27.05.22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01.06.22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Организационное родительское собрание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gridAfter w:val="1"/>
          <w:wAfter w:w="2739" w:type="dxa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30.10.22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BB157D" w:rsidRPr="00974AB9" w:rsidTr="0091415D">
        <w:trPr>
          <w:trHeight w:val="309"/>
        </w:trPr>
        <w:tc>
          <w:tcPr>
            <w:tcW w:w="675" w:type="dxa"/>
            <w:tcBorders>
              <w:bottom w:val="single" w:sz="4" w:space="0" w:color="FFFFFF"/>
            </w:tcBorders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bottom w:val="single" w:sz="4" w:space="0" w:color="FFFFFF"/>
            </w:tcBorders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Акция «Прошагай город»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  <w:tc>
          <w:tcPr>
            <w:tcW w:w="2739" w:type="dxa"/>
            <w:tcBorders>
              <w:top w:val="nil"/>
              <w:bottom w:val="single" w:sz="4" w:space="0" w:color="FFFFFF"/>
            </w:tcBorders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57D" w:rsidRPr="00974AB9" w:rsidTr="0091415D">
        <w:trPr>
          <w:gridAfter w:val="1"/>
          <w:wAfter w:w="2739" w:type="dxa"/>
          <w:trHeight w:val="309"/>
        </w:trPr>
        <w:tc>
          <w:tcPr>
            <w:tcW w:w="675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311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</w:t>
            </w:r>
          </w:p>
        </w:tc>
        <w:tc>
          <w:tcPr>
            <w:tcW w:w="1843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03.12.22</w:t>
            </w:r>
          </w:p>
        </w:tc>
        <w:tc>
          <w:tcPr>
            <w:tcW w:w="2126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</w:tbl>
    <w:p w:rsidR="00BB157D" w:rsidRPr="00974AB9" w:rsidRDefault="00BB157D" w:rsidP="00BB157D">
      <w:pPr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B9">
        <w:rPr>
          <w:rFonts w:ascii="Times New Roman" w:hAnsi="Times New Roman" w:cs="Times New Roman"/>
          <w:b/>
          <w:sz w:val="20"/>
          <w:szCs w:val="20"/>
        </w:rPr>
        <w:t>План мероприятий КФ фольклорной группы «Бережа»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3267"/>
        <w:gridCol w:w="1843"/>
        <w:gridCol w:w="2126"/>
        <w:gridCol w:w="1559"/>
      </w:tblGrid>
      <w:tr w:rsidR="00BB157D" w:rsidRPr="00974AB9" w:rsidTr="0091415D">
        <w:tc>
          <w:tcPr>
            <w:tcW w:w="52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фестиваль – конкурс «Золотая осень»</w:t>
            </w:r>
          </w:p>
        </w:tc>
        <w:tc>
          <w:tcPr>
            <w:tcW w:w="1843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18-23 октября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BB157D" w:rsidRPr="00974AB9" w:rsidTr="0091415D">
        <w:tc>
          <w:tcPr>
            <w:tcW w:w="52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 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творчества </w:t>
            </w:r>
          </w:p>
        </w:tc>
        <w:tc>
          <w:tcPr>
            <w:tcW w:w="1843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23-30 октября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BB157D" w:rsidRPr="00974AB9" w:rsidTr="0091415D">
        <w:tc>
          <w:tcPr>
            <w:tcW w:w="52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Ежегодный фестиваль – конкурс «Русское диво»</w:t>
            </w:r>
          </w:p>
        </w:tc>
        <w:tc>
          <w:tcPr>
            <w:tcW w:w="1843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BB157D" w:rsidRPr="00974AB9" w:rsidTr="0091415D">
        <w:tc>
          <w:tcPr>
            <w:tcW w:w="52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творчества «Русские самоцветы»</w:t>
            </w:r>
          </w:p>
        </w:tc>
        <w:tc>
          <w:tcPr>
            <w:tcW w:w="1843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1-7 ноября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BB157D" w:rsidRPr="00974AB9" w:rsidTr="0091415D">
        <w:tc>
          <w:tcPr>
            <w:tcW w:w="52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Отчетный концерт фольклорной группы группы «Бережа» и детского фольклорного театра</w:t>
            </w:r>
          </w:p>
        </w:tc>
        <w:tc>
          <w:tcPr>
            <w:tcW w:w="1843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BB157D" w:rsidRPr="00974AB9" w:rsidTr="0091415D">
        <w:tc>
          <w:tcPr>
            <w:tcW w:w="52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Фольклорный концерт в рамках  «Лето в городе»</w:t>
            </w:r>
          </w:p>
        </w:tc>
        <w:tc>
          <w:tcPr>
            <w:tcW w:w="1843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Июль/август</w:t>
            </w:r>
          </w:p>
        </w:tc>
        <w:tc>
          <w:tcPr>
            <w:tcW w:w="2126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BB157D" w:rsidRPr="00974AB9" w:rsidTr="0091415D">
        <w:tc>
          <w:tcPr>
            <w:tcW w:w="52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фольклорный театр </w:t>
            </w:r>
          </w:p>
        </w:tc>
        <w:tc>
          <w:tcPr>
            <w:tcW w:w="1843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126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Нестерова Д.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after="0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AB9">
        <w:rPr>
          <w:rFonts w:ascii="Times New Roman" w:hAnsi="Times New Roman" w:cs="Times New Roman"/>
          <w:b/>
          <w:sz w:val="20"/>
          <w:szCs w:val="20"/>
        </w:rPr>
        <w:t>План мероприятий КФ клуба авторской песни «Притяжение»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371"/>
        <w:gridCol w:w="1757"/>
        <w:gridCol w:w="2126"/>
        <w:gridCol w:w="1559"/>
      </w:tblGrid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Концерт – открытие творческого сезона «Зеркала»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Концерт шансона  «Перекресток»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«У камина»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5 январь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Концертная прогрмма, посв. Международному женскому дню «Гравитация»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Веселый концерт «Барды шумят»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Закрытие творческого сезона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фестивалях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Сентябрь/май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A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line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Участие в праздниках «Мой двор, мой дом»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Июнь/ август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BB157D" w:rsidRPr="00974AB9" w:rsidTr="0091415D">
        <w:tc>
          <w:tcPr>
            <w:tcW w:w="50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BB157D" w:rsidRPr="00974AB9" w:rsidRDefault="00BB157D" w:rsidP="0091415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Участие в акции «Лето в городе»</w:t>
            </w:r>
          </w:p>
        </w:tc>
        <w:tc>
          <w:tcPr>
            <w:tcW w:w="1757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Июнь/ август</w:t>
            </w:r>
          </w:p>
        </w:tc>
        <w:tc>
          <w:tcPr>
            <w:tcW w:w="2126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559" w:type="dxa"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</w:tbl>
    <w:p w:rsidR="00BB157D" w:rsidRPr="00974AB9" w:rsidRDefault="00BB157D" w:rsidP="00BB157D">
      <w:pPr>
        <w:pStyle w:val="ac"/>
        <w:rPr>
          <w:rFonts w:ascii="Times New Roman" w:hAnsi="Times New Roman"/>
          <w:b/>
          <w:sz w:val="20"/>
          <w:szCs w:val="20"/>
        </w:rPr>
      </w:pPr>
    </w:p>
    <w:p w:rsidR="00BB157D" w:rsidRPr="00974AB9" w:rsidRDefault="00BB157D" w:rsidP="00BB157D">
      <w:pPr>
        <w:pStyle w:val="ac"/>
        <w:numPr>
          <w:ilvl w:val="0"/>
          <w:numId w:val="34"/>
        </w:numPr>
        <w:jc w:val="center"/>
        <w:rPr>
          <w:rFonts w:ascii="Times New Roman" w:hAnsi="Times New Roman"/>
          <w:b/>
          <w:sz w:val="20"/>
          <w:szCs w:val="20"/>
        </w:rPr>
      </w:pPr>
      <w:r w:rsidRPr="00974AB9">
        <w:rPr>
          <w:rFonts w:ascii="Times New Roman" w:hAnsi="Times New Roman"/>
          <w:b/>
          <w:sz w:val="20"/>
          <w:szCs w:val="20"/>
        </w:rPr>
        <w:t>Перечень муниципальных услуг на 2022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68"/>
        <w:gridCol w:w="4083"/>
        <w:gridCol w:w="851"/>
        <w:gridCol w:w="850"/>
        <w:gridCol w:w="709"/>
        <w:gridCol w:w="709"/>
        <w:gridCol w:w="1559"/>
      </w:tblGrid>
      <w:tr w:rsidR="00BB157D" w:rsidRPr="00974AB9" w:rsidTr="0091415D">
        <w:trPr>
          <w:trHeight w:val="333"/>
        </w:trPr>
        <w:tc>
          <w:tcPr>
            <w:tcW w:w="568" w:type="dxa"/>
            <w:vMerge w:val="restart"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№ п/п</w:t>
            </w:r>
          </w:p>
        </w:tc>
        <w:tc>
          <w:tcPr>
            <w:tcW w:w="4083" w:type="dxa"/>
            <w:vMerge w:val="restart"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B157D" w:rsidRPr="00974AB9" w:rsidRDefault="00BB157D" w:rsidP="0091415D">
            <w:pPr>
              <w:pStyle w:val="normal"/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работы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B157D" w:rsidRPr="00974AB9" w:rsidTr="0091415D">
        <w:trPr>
          <w:trHeight w:val="342"/>
        </w:trPr>
        <w:tc>
          <w:tcPr>
            <w:tcW w:w="568" w:type="dxa"/>
            <w:vMerge/>
          </w:tcPr>
          <w:p w:rsidR="00BB157D" w:rsidRPr="00974AB9" w:rsidRDefault="00BB157D" w:rsidP="0091415D">
            <w:pPr>
              <w:pStyle w:val="normal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3" w:type="dxa"/>
            <w:vMerge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1 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4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B157D" w:rsidRPr="00974AB9" w:rsidTr="0091415D">
        <w:tc>
          <w:tcPr>
            <w:tcW w:w="568" w:type="dxa"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408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85</w:t>
            </w: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ar-SA"/>
              </w:rPr>
            </w:pPr>
            <w:r w:rsidRPr="00974A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65/20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90</w:t>
            </w: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ar-SA"/>
              </w:rPr>
            </w:pPr>
            <w:r w:rsidRPr="00974A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45/45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81</w:t>
            </w: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eastAsia="ar-SA"/>
              </w:rPr>
            </w:pPr>
            <w:r w:rsidRPr="00974AB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54/27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90</w:t>
            </w: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74AB9">
              <w:rPr>
                <w:rFonts w:ascii="Times New Roman" w:hAnsi="Times New Roman" w:cs="Times New Roman"/>
                <w:i/>
                <w:sz w:val="20"/>
                <w:szCs w:val="20"/>
              </w:rPr>
              <w:t>65/25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346 мер.</w:t>
            </w: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Б/пл основа –229</w:t>
            </w: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Пл. основа - 117</w:t>
            </w:r>
          </w:p>
        </w:tc>
      </w:tr>
      <w:tr w:rsidR="00BB157D" w:rsidRPr="00974AB9" w:rsidTr="0091415D">
        <w:tc>
          <w:tcPr>
            <w:tcW w:w="568" w:type="dxa"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4083" w:type="dxa"/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культурно-досуговых формирований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BB157D" w:rsidRPr="00974AB9" w:rsidRDefault="00382833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14</w:t>
            </w:r>
          </w:p>
          <w:p w:rsidR="00BB157D" w:rsidRPr="00974AB9" w:rsidRDefault="00BB157D" w:rsidP="0091415D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974AB9" w:rsidRDefault="00382833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14</w:t>
            </w: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974AB9" w:rsidRDefault="00382833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14</w:t>
            </w: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974AB9" w:rsidRDefault="00382833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14</w:t>
            </w: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  <w:t>305 чел</w:t>
            </w:r>
          </w:p>
          <w:p w:rsidR="00BB157D" w:rsidRPr="00974AB9" w:rsidRDefault="00BB157D" w:rsidP="009141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Б/пл основа –</w:t>
            </w:r>
            <w:r w:rsidR="0038283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13</w:t>
            </w:r>
          </w:p>
          <w:p w:rsidR="00BB157D" w:rsidRPr="00974AB9" w:rsidRDefault="00BB157D" w:rsidP="00914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974AB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Пл. основа - 1</w:t>
            </w:r>
          </w:p>
        </w:tc>
      </w:tr>
    </w:tbl>
    <w:p w:rsidR="00BB157D" w:rsidRPr="00974AB9" w:rsidRDefault="00BB157D" w:rsidP="00BB157D">
      <w:pPr>
        <w:pStyle w:val="normal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157D" w:rsidRPr="00974AB9" w:rsidRDefault="00BB157D" w:rsidP="00BB157D">
      <w:pPr>
        <w:pStyle w:val="normal"/>
        <w:numPr>
          <w:ilvl w:val="0"/>
          <w:numId w:val="34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sz w:val="20"/>
          <w:szCs w:val="20"/>
        </w:rPr>
        <w:t>Перечень форм, направлений деятельности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1843"/>
        <w:gridCol w:w="1701"/>
        <w:gridCol w:w="1701"/>
      </w:tblGrid>
      <w:tr w:rsidR="00BB157D" w:rsidRPr="00974AB9" w:rsidTr="0091415D">
        <w:tc>
          <w:tcPr>
            <w:tcW w:w="9322" w:type="dxa"/>
            <w:gridSpan w:val="5"/>
            <w:shd w:val="clear" w:color="auto" w:fill="auto"/>
          </w:tcPr>
          <w:p w:rsidR="00BB157D" w:rsidRPr="00974AB9" w:rsidRDefault="00BB157D" w:rsidP="0091415D">
            <w:pPr>
              <w:pStyle w:val="normal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Социально-значимые мероприятия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tcBorders>
              <w:top w:val="nil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(04.01.2022)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з/о Лесная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(15.02.2022)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Торжественное собрание,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посвященное Дню памяти о россиянах исполняющих свой долг за пределами Отечества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Мемориал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воинам-интернационалистам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(Голубев В.Г.)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мужества, посвященные Дню памяти о россиянах исполняющих свой долг за пределами Отечества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(22.02.2022)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памятным доскам ветеранов Великой Отечественной войны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(22.02.2022)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Торжественный концерт, посвященный Дню защитника Отечества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ДК «Современник»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(27.02.2022)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собрание, посвященное 108-ой годовщине со дня рождения М.В.Проценко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8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(памятная доска)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 Лазарев С.В.)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(06.03.2022)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 «Широкая Масленица»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«Центр здоровья и досуга»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Голубев В.Г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Ионайтис В.К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Захматова М.А.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С.В.)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программы, посвященные Дню космонавтики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«Георгиевская ленточка детям»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города, д/с города,улицы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школьники, 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(07.05.2022)</w:t>
            </w:r>
          </w:p>
        </w:tc>
        <w:tc>
          <w:tcPr>
            <w:tcW w:w="2835" w:type="dxa"/>
          </w:tcPr>
          <w:p w:rsidR="00BB157D" w:rsidRPr="00974AB9" w:rsidRDefault="00E937E4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Концерт кавер-групп « Мир без войны»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(08.05.2022)</w:t>
            </w:r>
          </w:p>
        </w:tc>
        <w:tc>
          <w:tcPr>
            <w:tcW w:w="2835" w:type="dxa"/>
          </w:tcPr>
          <w:p w:rsidR="00BB157D" w:rsidRPr="00974AB9" w:rsidRDefault="00E937E4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акция «Говорит, Заречный!»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з/о «Солнечная»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ЗТИ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 Голубев В.Г.)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(09.05.2022)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возложение цветов, посвященное Дню Победы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Победы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(09.05.2022)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гулянье, посвященное Дню Победы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Захматова М.А.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Ионайтис В.К 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В.Г)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(28.05.2022)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гулянье, посв. Дню города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Голубев В.Г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Захматова М.А</w:t>
            </w: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Ионайтис В.К 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(29.05.2022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Тематическая программа «День исполнения желаний»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Май-сентябрь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отдельному графику)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общественных инициатив «Мой дом-мой двор» 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Микрорайоны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профилактической направленности, в том числе мероприятия в рамках областной антинаркотической акции «Сурский край – без наркотиков!»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«Ровесник»,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города,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ЗТИ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отдельному графику)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проекта «Лето в городе»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Микрорайоны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(01.06.2022)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детства «Диско лето», посв. Дню защиты детей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01.06.-27.08.2022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для неорганизованных детей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программы для детей, отдыхающих в городских ДОЛ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(12.06.2022)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программа, посв. Дню России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Захматова М.А.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Ионайтис В.К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В.Г)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(22.06.2022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12.00)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собрание. День памяти и скорби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Победы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(25-26.06.2022)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акция «Безопасность детства»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«Ровсеник», улицы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(02.08.2022)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цветов, посв. Дню Воздушно-десантных войск»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 воинам-интернационалистам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(22.08.2022)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акция, посв. Дню Российского флага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Цикл мероприятий профилактической направленности, в том числе мероприятия в рамках областной антинаркотической акции «Сурский край – без наркотиков!»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Улицы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(03.09.2022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Кинолекторий, посв. Дню окончания Второй мировой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войны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Школьники города, студенты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ЗТИ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Кожаев Я.С.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(03.09.2022)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«Ровсеник»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фестиваль садов и цветов «Заречный в цвету»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з/о «Солнечная»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Голубев В.Г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Захматова М.А.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Ионайтис В.К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С.В.)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(1 декада)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декады пожилого человека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осенняя ярмарка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Ул.Заречная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В.Г Захматова М.А.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Ионайтис В.К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Трифонов А.Б.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(30.10.2022)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(Ионайтис В.К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В.Г Захматова М.А.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С.В)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«Моя альтернатива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(04.11.22.)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фестиваль народного творчества, посв. Дню народного единства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ДК «Современник»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(11.11.2022)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памятной доске М.В.Проценко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Мира,8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(11-13.11.2022)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турнир по боксу, мемориал первого директора ПО «Старт», почетного гражданина городов Пензы Заречного М.В.Проценко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ФОК «Лесной»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(20.11.2022)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памятной доске В.Ф.Адаева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Заречная,24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(01-10.12.2022)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приуроченные к декаде инвалидов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«Ровесник»,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«КЦСОН»,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Митенкова Н.О.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(09.12.2022)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собрание, посв. Дню Героев Отечества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Обелеиск Победы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зажжение новогодних огней на уличных городских елках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з/о Лесная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памятным доскам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установки досок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мероприятий, направленных на формирование здорового образа жизни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«Ровесник»,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BB157D" w:rsidRPr="00974AB9" w:rsidTr="0091415D">
        <w:tc>
          <w:tcPr>
            <w:tcW w:w="1242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Апрель,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Ноябрь, 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отдельному графику)</w:t>
            </w:r>
          </w:p>
        </w:tc>
        <w:tc>
          <w:tcPr>
            <w:tcW w:w="2835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мероприятия в период школьных каникул</w:t>
            </w:r>
          </w:p>
        </w:tc>
        <w:tc>
          <w:tcPr>
            <w:tcW w:w="1843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</w:tbl>
    <w:p w:rsidR="00BB157D" w:rsidRPr="00974AB9" w:rsidRDefault="00BB157D" w:rsidP="00BB157D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2747"/>
        <w:gridCol w:w="1938"/>
        <w:gridCol w:w="1806"/>
        <w:gridCol w:w="1651"/>
      </w:tblGrid>
      <w:tr w:rsidR="00BB157D" w:rsidRPr="00974AB9" w:rsidTr="0091415D">
        <w:tc>
          <w:tcPr>
            <w:tcW w:w="9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профилактической направленности, профилактика безнадзорности и правонарушений (профилактика асоциальных явлений: наркомании, алкоголизма, табакокурения, сквернословия, вмч/спид, межведомственная профилактическая операция «Подросток», антинаркотический месячник «Сурский край - баз наркотиков!», акция «Телефон доверия», общегородские Дни профилактики и т.д.)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Беседы со старшеклассниками в рамках клуба «Поговорим»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Темы: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Откуда берутся наши страхи?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Манипуляция: как правильно себя вести?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Как общаться с другими людьми? Почему в 21 веке у нас нет друзей?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Как быть крутым, или про интеллектуальное меньшинство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Почему мы совершаем одни и те же ошибки. Как не наступать на одни и те же грабли?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Как перестать раздражаться? Теория гнева.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Как эффективно решить любую задачу.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8. Буллинг. Его причины и как с ним бороться?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4A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 Цифровое потребление</w:t>
            </w:r>
            <w:r w:rsidRPr="00974AB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курения: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маршрутная игра «Брось сигарету!»;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фокус-группа «Курение и молодёжь».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употребления ПАВ: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фокус-группа «Наркотики: иммунитет есть?»;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дискуссия «Мифы о наркотиках»;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ролевая игра «Кто следующий?».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 16+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социально-значимых заболеваний: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интерактивное занятие «Защита от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lastRenderedPageBreak/>
              <w:t xml:space="preserve">-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тренинг «СтопСПИД»;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t xml:space="preserve">-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 с просмотром  и обсуждением  интерактивного фильма «Всё сложно!».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 16+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теч. года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«За русский язык»: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интерактивное занятие «Ненормативная лексика и мы»;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квиз «Как это по-русски?»;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фольклорный</w:t>
            </w:r>
            <w:r w:rsidR="00914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 «На завалинке»;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 молодёжные акции «Добрые слова».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«Не пропади в сети»: - гайд по интернет-общению «Как не получить статью за репост или лайк»;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 ролевая игра «Жила-была девочка Варя…»;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-фокус-группа «Социальные сети и мы».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тренинг "Права и обязанности"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акция «Телефон доверия»: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-интерактивное занятие «Скажи «Да!» телефону доверия»;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-фокус-группа «Твой телефон доверия»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(31.10.2022)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Квартирник «Музыка без градусов», посв. Дню трезвости и борьбы с алкоголизмом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Молодежь 16+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Танцевальный батл «Танцы без перекура», посв. Международному дню отказа от курения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Молодежь 16+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</w:tbl>
    <w:p w:rsidR="00BB157D" w:rsidRPr="00974AB9" w:rsidRDefault="00BB157D" w:rsidP="00BB157D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796"/>
        <w:gridCol w:w="1835"/>
        <w:gridCol w:w="1975"/>
        <w:gridCol w:w="1448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навыков ЗОЖ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(09.01.2022)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Соревнования по самообороне на призы Деда Мороза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(22.02.2022)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Соревнования по рукопашному бою «Турнир отважных»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(26.03.2022)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Игровая программа «Веселые старты»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(11.04.2022)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Тимбилдинг «Давайте жить дружно»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 (все возраста)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(14.05.2021)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Соревнования по самообороне, посв. Дню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Победы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Климин А.Е.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Июнь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Велоквест «Фотоохота»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Улицы города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Межрегиональный фестиваль по брейк дансу «Закрытая территория»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Селиванов А.В.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Новогодний батл по брейк дансу «Снеговик»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Селиванов А.В.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 года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Открытые занятия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КДФ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</w:tbl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  <w:gridCol w:w="2793"/>
        <w:gridCol w:w="1836"/>
        <w:gridCol w:w="1976"/>
        <w:gridCol w:w="1448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 несовершеннолетними, состоящими на учете в МВД г.Заречного, комиссии по делам несовершеннолетних, в межведомственном банке данных о несовершеннолетних и их семьях, находящихся в социально опасном положении.</w:t>
            </w:r>
          </w:p>
        </w:tc>
      </w:tr>
      <w:tr w:rsidR="00BB157D" w:rsidRPr="00974AB9" w:rsidTr="0091415D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День открытых дверей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Работа спортивных залов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Логинов А.В.</w:t>
            </w:r>
          </w:p>
        </w:tc>
      </w:tr>
      <w:tr w:rsidR="00BB157D" w:rsidRPr="00974AB9" w:rsidTr="0091415D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Проект «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RO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фильм»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Кузнецов Л.С.</w:t>
            </w:r>
          </w:p>
        </w:tc>
      </w:tr>
      <w:tr w:rsidR="00BB157D" w:rsidRPr="00974AB9" w:rsidTr="0091415D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Час веселых развлечений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Логинов А.В.</w:t>
            </w:r>
          </w:p>
        </w:tc>
      </w:tr>
      <w:tr w:rsidR="00BB157D" w:rsidRPr="00974AB9" w:rsidTr="0091415D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клуба по интересам «Мой мир»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Киноурок «Мандарин», «ЭРА», «Пять дней», «Великий» в рамках Всероссийского проекта «Киноуроки в школах России»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</w:tbl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809"/>
        <w:gridCol w:w="1843"/>
        <w:gridCol w:w="1985"/>
        <w:gridCol w:w="1417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a3"/>
              <w:numPr>
                <w:ilvl w:val="0"/>
                <w:numId w:val="18"/>
              </w:numPr>
              <w:rPr>
                <w:b/>
              </w:rPr>
            </w:pPr>
            <w:r w:rsidRPr="00974AB9">
              <w:rPr>
                <w:b/>
              </w:rPr>
              <w:t>Противодействие идеологии терроризма на территории ЗАТО города Заречного (осуществление мероприятий, направленных на недопущение вовлечения детей и молодежи в экстремистскую деятельность, профилактика терроризма, привитие детям и молодежи идей межнациональной и межрелигиозной  толерантности)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 «Помнить, чтобы не повторилось» (День солидарности в борьбе с терроризмом)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 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Флешмоб в рамках Дня солидарности и борьбы с терроризом «ЗАТО за мир!»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Онлайн, соц сети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 «Жила-была девочка Варя…»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толерантности "Равные среди равных"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Фокус-группа «Толерантность: «за» и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«против»"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Киноурок «Трудный выбор», «БВ», «Мой друг Дима Зорин» в рамках Всероссийского проекта «Киноуроки в школах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</w:tbl>
    <w:p w:rsidR="00BB157D" w:rsidRPr="00974AB9" w:rsidRDefault="00BB157D" w:rsidP="00BB157D">
      <w:pPr>
        <w:pStyle w:val="a3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8"/>
        <w:gridCol w:w="2809"/>
        <w:gridCol w:w="1843"/>
        <w:gridCol w:w="1985"/>
        <w:gridCol w:w="1417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Style w:val="ac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74AB9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повышение роли семьи в воспитании подрастающего поколения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квест «Календарь   семейных  праздников»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Тематические родительские собрания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для воспитанников циркового отделения ДШИ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семейных праздников (по заявкам)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Киноурок «8 марта»,  «Три солнца», «Музыка внутри» в рамках Всероссийского проекта «Киноуроки в школах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Фокус-группа «Секреты счастливой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семьи, студенты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 «Ромашка на счастье»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 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«Я как папа!»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«Подари улыбку маме!»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Улицы города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</w:tbl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2809"/>
        <w:gridCol w:w="1843"/>
        <w:gridCol w:w="1843"/>
        <w:gridCol w:w="1651"/>
      </w:tblGrid>
      <w:tr w:rsidR="00BB157D" w:rsidRPr="00974AB9" w:rsidTr="0091415D">
        <w:tc>
          <w:tcPr>
            <w:tcW w:w="9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7.</w:t>
            </w: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Мероприятия, направленные на работу с гражданами среднего и пожилого возраста (фестивали, конкурсы и т.д.)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Акции милосердия «Рождественские колокола»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Вечер отдыха ветеранской организации в/ч3473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«Подарок ветерану»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Адреса проживания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«Добро» с просмотром кинофильма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Заседания представителей Администрации по вопросам ЖСКХ, жилья,профилактики,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презентаций, форумов, конференций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Юбилеи, вечера отдыха для трудовых коллективов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Открытие творческого сезона клуба авторскрй песни «Притяжение»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 шансона «Перекресток»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Концертная программа «У камина»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Концертная программа, посв. 8 марта «Гравитация»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Веселый концерт «Барды шумят»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Концерт, посв.закрытию творческого сезонаклуба авторской песни «Притяжение»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jc w:val="center"/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</w:tbl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1843"/>
        <w:gridCol w:w="1843"/>
        <w:gridCol w:w="1559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a3"/>
            </w:pPr>
            <w:r w:rsidRPr="00974AB9">
              <w:rPr>
                <w:rFonts w:eastAsia="Times New Roman"/>
              </w:rPr>
              <w:t>8.</w:t>
            </w:r>
            <w:r w:rsidRPr="00974AB9">
              <w:t xml:space="preserve"> Мероприятия, направленные на работу с людьми с ОВЗ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B157D" w:rsidRPr="00974AB9" w:rsidTr="0091415D">
        <w:trPr>
          <w:trHeight w:val="3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Реализация программы «Подари праздник»  в рамках клуба "Мой мир" для детей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Учащиеся 6-8 коррекционных классов  МБОУ «СОШ № 225»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Киноуроки «Мандарин», «Не трус и не предатель», «Другой мир», «Воин света», «Письма» в рамках Всероссийского проекта «Киноуроки в школах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21 февраля </w:t>
            </w: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Проект «За русский язык»: дискуссия «Ненормативная лексика и 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</w:tbl>
    <w:p w:rsidR="00BB157D" w:rsidRPr="00974AB9" w:rsidRDefault="00BB157D" w:rsidP="00BB15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663"/>
        <w:gridCol w:w="1786"/>
        <w:gridCol w:w="2046"/>
        <w:gridCol w:w="1559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BB157D">
            <w:pPr>
              <w:pStyle w:val="normal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досуговой занятости несовершеннолетних в каникулярное время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Январь, март,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Июнь-агуст, ноябрь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Танцевальные программы «Диско батл»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МАУ «МДЦ «Ровесник»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 xml:space="preserve">Школьники 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 xml:space="preserve">Январь, </w:t>
            </w:r>
            <w:r w:rsidRPr="00974AB9">
              <w:lastRenderedPageBreak/>
              <w:t>март,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Июнь-агуст, ноябрь</w:t>
            </w:r>
          </w:p>
          <w:p w:rsidR="00BB157D" w:rsidRPr="00974AB9" w:rsidRDefault="00BB157D" w:rsidP="0091415D">
            <w:pPr>
              <w:pStyle w:val="a3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lastRenderedPageBreak/>
              <w:t xml:space="preserve">Киноэкскурссия </w:t>
            </w:r>
            <w:r w:rsidRPr="00974AB9">
              <w:lastRenderedPageBreak/>
              <w:t>«ЗАкулисье»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lastRenderedPageBreak/>
              <w:t xml:space="preserve">МАУ «МДЦ </w:t>
            </w:r>
            <w:r w:rsidRPr="00974AB9">
              <w:lastRenderedPageBreak/>
              <w:t>«Ровесник»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lastRenderedPageBreak/>
              <w:t>Школьники</w:t>
            </w:r>
          </w:p>
          <w:p w:rsidR="00BB157D" w:rsidRPr="00974AB9" w:rsidRDefault="00BB157D" w:rsidP="0091415D">
            <w:pPr>
              <w:pStyle w:val="a3"/>
            </w:pPr>
            <w:r w:rsidRPr="00974AB9">
              <w:lastRenderedPageBreak/>
              <w:t xml:space="preserve">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lastRenderedPageBreak/>
              <w:t xml:space="preserve">Мурашкина </w:t>
            </w:r>
            <w:r w:rsidRPr="00974AB9">
              <w:lastRenderedPageBreak/>
              <w:t>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lastRenderedPageBreak/>
              <w:t>Январь, март,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Июнь-агуст, ноябрь</w:t>
            </w:r>
          </w:p>
          <w:p w:rsidR="00BB157D" w:rsidRPr="00974AB9" w:rsidRDefault="00BB157D" w:rsidP="0091415D">
            <w:pPr>
              <w:pStyle w:val="a3"/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Развлекательная программа «Час веселых развлечений!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МАУ «МДЦ «Ровесник»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Школьники</w:t>
            </w:r>
          </w:p>
          <w:p w:rsidR="00BB157D" w:rsidRPr="00974AB9" w:rsidRDefault="00BB157D" w:rsidP="0091415D">
            <w:pPr>
              <w:pStyle w:val="a3"/>
            </w:pPr>
            <w:r w:rsidRPr="00974AB9">
              <w:t xml:space="preserve">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Проект «Мульти-пульти»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МАУ «МДЦ «Ровесник»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Тематические программы «Азбука безопасности»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МАУ «МДЦ «Ровесник»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Маршрутная игра «Тропой здоровья»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МАУ «МДЦ «Ровесник»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974AB9" w:rsidRDefault="00BB157D" w:rsidP="0091415D">
            <w:pPr>
              <w:pStyle w:val="a3"/>
            </w:pP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Творческая мастерская «Лавка чудес» в рамках проекта на популяризацию народных промыслов России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МАУ «МДЦ «Ровесник»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Оруджева Е.И.</w:t>
            </w:r>
          </w:p>
        </w:tc>
      </w:tr>
    </w:tbl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809"/>
        <w:gridCol w:w="1843"/>
        <w:gridCol w:w="1843"/>
        <w:gridCol w:w="1559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BB157D">
            <w:pPr>
              <w:pStyle w:val="normal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экологическое воспитание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Киноурок «Там, где мечтают медведи», «Чистодей», «Стеша» в рамках Всероссийского проекта «Киноуроки в школах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Интерактивное занятие «Наш дом: ничего лишнего»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Оруджева Е.И. 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Экоурок  «Путешествие с Капелькой»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Экоурок «Лесомания»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Экоурок «Приключения электроники»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Экоурок «Дар воды. Водные 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Экоурок  «Ярмарка эковакансий»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</w:tbl>
    <w:p w:rsidR="00BB157D" w:rsidRPr="00974AB9" w:rsidRDefault="00BB157D" w:rsidP="00BB157D">
      <w:pPr>
        <w:pStyle w:val="a3"/>
      </w:pPr>
      <w:r w:rsidRPr="00974AB9">
        <w:tab/>
      </w:r>
    </w:p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4"/>
        <w:gridCol w:w="2737"/>
        <w:gridCol w:w="1649"/>
        <w:gridCol w:w="1843"/>
        <w:gridCol w:w="1559"/>
      </w:tblGrid>
      <w:tr w:rsidR="00BB157D" w:rsidRPr="00974AB9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BB157D">
            <w:pPr>
              <w:pStyle w:val="normal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организацию досуга детей и молодежи города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Творческая мастерская «Лавка чудес»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Жители города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Оруджева Е.И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В теч.года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 xml:space="preserve">Развлекательные программы «С днем варения», «День </w:t>
            </w:r>
            <w:r w:rsidRPr="00974AB9">
              <w:rPr>
                <w:rFonts w:ascii="Times New Roman" w:hAnsi="Times New Roman" w:cs="Times New Roman"/>
                <w:sz w:val="20"/>
              </w:rPr>
              <w:lastRenderedPageBreak/>
              <w:t>именинника»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lastRenderedPageBreak/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Жители города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Сотин Н.А.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lastRenderedPageBreak/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Мастер-класс «Путешествие в страну Чукокколу»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Март, ноябрь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Творческий квест «Букет в подарок»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Квест «Спасти заколдованную тыкву!»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Новогодние развлекательные программы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Жители города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Новогодние развлекательные программы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Сотин Н.А.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Игровой тренинг «Короли общения»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Молодёжь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Сюжетно- ролевая игра на сплочение «Ночь Триффидов», «Мафия», «Крокодил»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Сотин Н.А.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Развлекательные программы «Тимбилдинг»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Сотин Н.А.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В теч.года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Развлекательная программа «Вечерний Заречный»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 18+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Сотин Н.А.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Интеллектуальная игра КВИЗ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Январь</w:t>
            </w:r>
          </w:p>
          <w:p w:rsidR="00BB157D" w:rsidRPr="00974AB9" w:rsidRDefault="00BB157D" w:rsidP="0091415D">
            <w:pPr>
              <w:pStyle w:val="a3"/>
            </w:pPr>
            <w:r w:rsidRPr="00974AB9">
              <w:t>(23.01.2022)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Акустический концерт «Зачетка!»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16+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Апрель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Цикл мероприятий, приуроченных к Дню самоуправления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 16+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Сотин Н.А.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Июнь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Музыкальный джем «МУЗобоз», посв. Дню молодежи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з/о Лесная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a3"/>
            </w:pPr>
            <w:r w:rsidRPr="00974AB9">
              <w:t>Сентябрь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Акция «Ночное сафари» в рамках Европейской недели мобильности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Молодежь 18+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74AB9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773"/>
        <w:gridCol w:w="2011"/>
        <w:gridCol w:w="1827"/>
        <w:gridCol w:w="1585"/>
      </w:tblGrid>
      <w:tr w:rsidR="00BB157D" w:rsidRPr="00974AB9" w:rsidTr="0091415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BB157D">
            <w:pPr>
              <w:widowControl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Мероприятия, направленные на военно-патриотическое  воспитание детей и молодежи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Кинолекторий «Они сражались за Родину», посв Блокаде Ленинграда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Киноурок «Ванька-адмирал», «Лошадка для героя» в рамках Всероссийского проекта «Киноуроки в школах России»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МБОУ СОШ, МАУ «МДЦ 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Групповая дискуссия «Служба в Армии – почётная обязанность или…»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Квест-игра  «Непокорённый Сталинград»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Кинолекторий «Они сражались за Родину»,посв. </w:t>
            </w: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Битве за Сталинград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Школьники, студенты ЗТИ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Киноурок «Навсегда» в рамках Всероссийского проекта «Киноуроки в школах России»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МБОУ СОШ, МАУ «МДЦ 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(15.02.2022)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собрание, посвященное Дню памяти о россиянах исполняющих свой долг за пределами Отечества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 воинам-интернационалистам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rPr>
          <w:trHeight w:val="133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Кинолекторий «Они сражались за Родину», посв. Дню вывода войск из Афганистана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Молодежь 16+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rPr>
          <w:trHeight w:val="113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(22.02.2022)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Торжественный концерт, посвященный Дню защитника Отечества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ДК «Современник»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(22.02.2022)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памятным доскам ветеранов Великой Отечественной войны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rPr>
          <w:trHeight w:val="7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«Георгиевская ленточка детям»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города, д/с города,улицы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школьники, 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Акция «Прошагай город: маршруты Победы»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КВИЗ игра «Страницы памяти», к </w:t>
            </w:r>
            <w:r w:rsidRPr="00974AB9">
              <w:rPr>
                <w:rFonts w:ascii="Times New Roman" w:hAnsi="Times New Roman" w:cs="Times New Roman"/>
                <w:bCs/>
                <w:sz w:val="20"/>
                <w:szCs w:val="20"/>
              </w:rPr>
              <w:t>80- летию со дня окончания битвы под Москвой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Школьники, студенты ЗТИ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Киноурок «Наследники Победы» в рамках Всероссийского проекта «Киноуроки в школах России»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МБОУ СОШ, МАУ «МДЦ 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rPr>
          <w:trHeight w:val="3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(07.05.2022)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кавер-групп «Мир без войны!»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rPr>
          <w:trHeight w:val="3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(08.05.2022)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акция «Говорит Заречный».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з/о «Солнечная»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ЗТИ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 Голубев В.Г.)</w:t>
            </w:r>
          </w:p>
        </w:tc>
      </w:tr>
      <w:tr w:rsidR="00BB157D" w:rsidRPr="00974AB9" w:rsidTr="0091415D">
        <w:trPr>
          <w:trHeight w:val="70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(08.05.2022)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Акция «Голубь мира»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rPr>
          <w:trHeight w:val="98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(09.05.2022)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возложение цветов, посвященное Дню Победы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Победы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BB157D" w:rsidRPr="00974AB9" w:rsidTr="0091415D">
        <w:trPr>
          <w:trHeight w:val="211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(09.05.2022)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гулянье, посвященное Дню Победы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Захматова М.А.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Ионайтис В.К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В.Г)</w:t>
            </w:r>
          </w:p>
        </w:tc>
      </w:tr>
      <w:tr w:rsidR="00BB157D" w:rsidRPr="00974AB9" w:rsidTr="0091415D">
        <w:trPr>
          <w:trHeight w:val="98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(22.06.2022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12.00)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собрание. День памяти и скорби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Обелиск Победы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(02.08.2022)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цветов, посв. Дню Воздушно-десантных войск»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 воинам-интернационалистам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Кинолекторий «И вот закончилась война»»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Сотин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Урок-путешествие «Праздник Белых Журавлей»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 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Урок-реквием «Звезды смерти стояли над нами…», посв. Дню памяти  жертв политических репрессий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rPr>
          <w:trHeight w:val="96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Групповая дискуссия «Служба в Армии – почётная обязанность или…»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(09.12.2022)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собрание, посв. Дню Героев Отечества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Обелеиск Победы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«А мы из Пензы!»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Фокус-группа «Наши победы. Наши герои»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</w:tbl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0"/>
        <w:gridCol w:w="2792"/>
        <w:gridCol w:w="1836"/>
        <w:gridCol w:w="1836"/>
        <w:gridCol w:w="1730"/>
      </w:tblGrid>
      <w:tr w:rsidR="00BB157D" w:rsidRPr="00974AB9" w:rsidTr="0091415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BB157D">
            <w:pPr>
              <w:pStyle w:val="normal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занятость несовершеннолетних (неорганизованных детей)</w:t>
            </w:r>
          </w:p>
        </w:tc>
      </w:tr>
      <w:tr w:rsidR="00BB157D" w:rsidRPr="00974AB9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Работа спортивных залов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Проект «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Ro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фильм»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Сотин Н.А.</w:t>
            </w:r>
          </w:p>
        </w:tc>
      </w:tr>
      <w:tr w:rsidR="00BB157D" w:rsidRPr="00974AB9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Час веселых развлечений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BB157D" w:rsidRPr="00974AB9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«Забытые игры нашего двора»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BB157D" w:rsidRPr="00974AB9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Новогодний кинопарад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hAnsi="Times New Roman" w:cs="Times New Roman"/>
                <w:sz w:val="20"/>
                <w:szCs w:val="20"/>
              </w:rPr>
              <w:t>Сотин Н.А.</w:t>
            </w:r>
          </w:p>
        </w:tc>
      </w:tr>
    </w:tbl>
    <w:p w:rsidR="00BB157D" w:rsidRPr="00974AB9" w:rsidRDefault="00BB157D" w:rsidP="00BB157D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796"/>
        <w:gridCol w:w="1835"/>
        <w:gridCol w:w="1835"/>
        <w:gridCol w:w="1730"/>
      </w:tblGrid>
      <w:tr w:rsidR="00BB157D" w:rsidRPr="00974AB9" w:rsidTr="0091415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14. </w:t>
            </w:r>
            <w:r w:rsidRPr="00974AB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фестивалей и конкурсов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 «Огородный хозяин 2022»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з/о Солнечная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Межрегиональный фестиваль по брейк дансу «Закрытая территория»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города, делегации др.городов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 «Моя альтернатива»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МАУ «МДЦ 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Жители города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12+</w:t>
            </w:r>
          </w:p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Мурашкина И.С.</w:t>
            </w:r>
          </w:p>
        </w:tc>
      </w:tr>
    </w:tbl>
    <w:p w:rsidR="00BB157D" w:rsidRPr="00974AB9" w:rsidRDefault="00BB157D" w:rsidP="00BB157D">
      <w:pPr>
        <w:pStyle w:val="a3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8"/>
        <w:gridCol w:w="2809"/>
        <w:gridCol w:w="1843"/>
        <w:gridCol w:w="1843"/>
        <w:gridCol w:w="1984"/>
      </w:tblGrid>
      <w:tr w:rsidR="00BB157D" w:rsidRPr="00974AB9" w:rsidTr="0091415D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BB157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Развитие добровольчества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Категория участников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Ответственный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Январь, 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«Я – волонтер!» Информационная акция  по привлечению новых участников к добровольческой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Мотивационный урок «Как стать добровольцем?»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Тренд-сессия «Волонтерство: курс на саморазвитие»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Февраль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Акция «Дари добро», приуроченная к Всемирному дню проявления доброты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Квиз «Счастье быть волонтером»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Проектная мастерская: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- «Добро своими руками»;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- «Твоя инициатива»; 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- «Уровень МУДРОСТЬ».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МБОУ «СОШ № 225»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14+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Реализация проекта «Добрый автобус» ( семейное и серебряное волонтерство)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18+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20 марта (Международный день счастья)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Встреча поколений «Вовлекая в культуру счастья»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Школьники, 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Апрель-май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Фокус-группа «От тимуровцев до добровольцев» к 100-летию создания пионерской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Школьники, молодежь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.</w:t>
            </w:r>
          </w:p>
        </w:tc>
      </w:tr>
      <w:tr w:rsidR="00BB157D" w:rsidRPr="00974AB9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Декабрь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Церемония награждения лучших волонтёров,  приуроченная к Международному дню добровольца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974AB9" w:rsidRDefault="00BB157D" w:rsidP="00914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</w:tbl>
    <w:p w:rsidR="00567D94" w:rsidRDefault="00567D94" w:rsidP="00BB157D"/>
    <w:p w:rsidR="00BB157D" w:rsidRPr="00974AB9" w:rsidRDefault="00E22F50" w:rsidP="00BB157D">
      <w:pPr>
        <w:pStyle w:val="a3"/>
        <w:ind w:firstLine="424"/>
        <w:jc w:val="left"/>
      </w:pPr>
      <w:r>
        <w:t>с</w:t>
      </w:r>
      <w:r w:rsidR="00BB157D" w:rsidRPr="00974AB9">
        <w:t>портивного зала№2, замена оконных блоков 1 этажа (правое крыло), кап.ремонт узла ХВС и ГВС, замена оконных блоков спортивного зала №1, кап.ремонт основных входов №1 и №9, кап.ремонт каб№306.</w:t>
      </w: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t>10. Укрепление и развитие материально- технической базы учреждения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>Заменить батареи отопления на биметаллические (3 этаж)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>Заменить оконные рамы на пластиковые окна, двери на алюминиевые (1 этаж)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>Закупить светозвуковую аппаратуру статичную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>Приобрести снегоуборочный комбайн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>Заменить электрические лампочки на энергосберегающие (3 этаж)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 xml:space="preserve">Оборудовать узел ввода приборами контроля расхода теплоносителя, провести мероприятия по вводу второго узла ввода холодного водоснабжения 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 xml:space="preserve">Приобрести оборудование для комнаты печати: 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 xml:space="preserve">а) принтер цветной 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 xml:space="preserve">Оборудовать комнату студии звукозаписи 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lastRenderedPageBreak/>
        <w:t>Приобрести ножовку по металлу, набор отверток, топор, набор ключей, лопату совковую и прочий инвентарь</w:t>
      </w:r>
    </w:p>
    <w:p w:rsidR="00BB157D" w:rsidRPr="00974AB9" w:rsidRDefault="00BB157D" w:rsidP="00BB157D">
      <w:pPr>
        <w:pStyle w:val="a3"/>
        <w:numPr>
          <w:ilvl w:val="0"/>
          <w:numId w:val="39"/>
        </w:numPr>
        <w:jc w:val="left"/>
      </w:pPr>
      <w:r w:rsidRPr="00974AB9">
        <w:t>Приобрести комплект звукового оборудования для выездных мероприятий</w:t>
      </w:r>
    </w:p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t>11.  Организационно - управленческие мероприятия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Рабочие планерки, совещания, "летучки";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Оргкомитеты по организации мероприятий;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Работа с архивом, презентационным материалом;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Проверки, ревизии;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Обучение, повышение квалификации, выезды и семинары;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Меры по поощрению, сплочению и стимулированию сотрудников;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Кадровые совещания, аттестация;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Работа с арендаторами, спонсорами;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Приобретение оборудования и материалов;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Составление еженедельных, ежемесячных, квартальных, годовых отчетов и планов;</w:t>
      </w:r>
    </w:p>
    <w:p w:rsidR="00BB157D" w:rsidRPr="00974AB9" w:rsidRDefault="00BB157D" w:rsidP="00BB157D">
      <w:pPr>
        <w:pStyle w:val="a3"/>
        <w:numPr>
          <w:ilvl w:val="0"/>
          <w:numId w:val="40"/>
        </w:numPr>
        <w:jc w:val="left"/>
      </w:pPr>
      <w:r w:rsidRPr="00974AB9">
        <w:t>Разработка критерий оценки труда</w:t>
      </w:r>
    </w:p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t>12. Вопросы, выносимые на Коллегию Департамента культуры</w:t>
      </w:r>
    </w:p>
    <w:p w:rsidR="00BB157D" w:rsidRPr="00974AB9" w:rsidRDefault="005D7611" w:rsidP="00BB157D">
      <w:pPr>
        <w:pStyle w:val="a3"/>
        <w:numPr>
          <w:ilvl w:val="0"/>
          <w:numId w:val="41"/>
        </w:numPr>
        <w:jc w:val="left"/>
      </w:pPr>
      <w:hyperlink r:id="rId9" w:tooltip="Источники финансирования" w:history="1">
        <w:r w:rsidR="00BB157D" w:rsidRPr="00974AB9">
          <w:rPr>
            <w:rStyle w:val="af2"/>
            <w:b/>
            <w:color w:val="auto"/>
            <w:u w:val="none"/>
            <w:bdr w:val="none" w:sz="0" w:space="0" w:color="auto" w:frame="1"/>
          </w:rPr>
          <w:t>Источники</w:t>
        </w:r>
      </w:hyperlink>
      <w:r w:rsidR="00BB157D" w:rsidRPr="00974AB9">
        <w:t xml:space="preserve"> финансирования, учет, распределение, контроль;</w:t>
      </w:r>
    </w:p>
    <w:p w:rsidR="00BB157D" w:rsidRPr="00974AB9" w:rsidRDefault="00BB157D" w:rsidP="00BB157D">
      <w:pPr>
        <w:pStyle w:val="a3"/>
        <w:numPr>
          <w:ilvl w:val="0"/>
          <w:numId w:val="41"/>
        </w:numPr>
        <w:jc w:val="left"/>
      </w:pPr>
      <w:r w:rsidRPr="00974AB9">
        <w:t>Модернизация оборудования, техническое оснащение;</w:t>
      </w:r>
    </w:p>
    <w:p w:rsidR="00BB157D" w:rsidRPr="00974AB9" w:rsidRDefault="00BB157D" w:rsidP="00BB157D">
      <w:pPr>
        <w:pStyle w:val="a3"/>
        <w:numPr>
          <w:ilvl w:val="0"/>
          <w:numId w:val="41"/>
        </w:numPr>
        <w:jc w:val="left"/>
      </w:pPr>
      <w:r w:rsidRPr="00974AB9">
        <w:t>Ремонты, реконструкция, строительство;</w:t>
      </w:r>
    </w:p>
    <w:p w:rsidR="00BB157D" w:rsidRPr="00974AB9" w:rsidRDefault="00BB157D" w:rsidP="00BB157D">
      <w:pPr>
        <w:pStyle w:val="a3"/>
        <w:numPr>
          <w:ilvl w:val="0"/>
          <w:numId w:val="41"/>
        </w:numPr>
        <w:jc w:val="left"/>
      </w:pPr>
      <w:r w:rsidRPr="00974AB9">
        <w:t>Награждение сотрудников Грамотами, благодарностями, благодарственными письмами.</w:t>
      </w:r>
    </w:p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  <w:ind w:left="360"/>
        <w:rPr>
          <w:b/>
        </w:rPr>
      </w:pPr>
      <w:r w:rsidRPr="00974AB9">
        <w:rPr>
          <w:b/>
        </w:rPr>
        <w:t>13 Развитие платной деятельности</w:t>
      </w:r>
    </w:p>
    <w:p w:rsidR="00BB157D" w:rsidRPr="00974AB9" w:rsidRDefault="00BB157D" w:rsidP="00BB157D">
      <w:pPr>
        <w:pStyle w:val="a3"/>
        <w:ind w:firstLine="424"/>
        <w:jc w:val="left"/>
        <w:rPr>
          <w:shd w:val="clear" w:color="auto" w:fill="FFFFFF"/>
        </w:rPr>
      </w:pPr>
      <w:r w:rsidRPr="00974AB9">
        <w:rPr>
          <w:shd w:val="clear" w:color="auto" w:fill="FFFFFF"/>
        </w:rPr>
        <w:t>Анализируя деятельность учреждения по оказанию платных услуг населению, можно сделать вывод, что перспективы развития платных услуг возможны, однако эти услуги действуют и развиваются очень слабо. Это обусловлено следующими факторами: слабая материально-техническая база, недостаток квалифицированных специалистов, нехватка современной видео - и аудиотехники, низкий уровень жизни местного населения.</w:t>
      </w:r>
    </w:p>
    <w:p w:rsidR="00BB157D" w:rsidRPr="00974AB9" w:rsidRDefault="00BB157D" w:rsidP="00BB157D">
      <w:pPr>
        <w:pStyle w:val="a3"/>
        <w:ind w:firstLine="424"/>
        <w:jc w:val="left"/>
        <w:rPr>
          <w:shd w:val="clear" w:color="auto" w:fill="FFFFFF"/>
        </w:rPr>
      </w:pPr>
      <w:r w:rsidRPr="00974AB9">
        <w:rPr>
          <w:shd w:val="clear" w:color="auto" w:fill="FFFFFF"/>
        </w:rPr>
        <w:t>Учитывая вышеизложенные факторы, развитие предпринимательской деятельности МАУ «МДЦ «Ровесник» направлено на проведение платных мероприятий для разных слоев населения, а так же аренду помещений.</w:t>
      </w:r>
    </w:p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t>14. Проектно-грантовая деятельность. Инновационные и коммерческие проекты, участие в целевых областных, федеральных программах.</w:t>
      </w:r>
    </w:p>
    <w:p w:rsidR="00BB157D" w:rsidRPr="00974AB9" w:rsidRDefault="00BB157D" w:rsidP="00BB157D">
      <w:pPr>
        <w:pStyle w:val="a3"/>
        <w:jc w:val="left"/>
      </w:pPr>
      <w:r w:rsidRPr="00974AB9">
        <w:t>Разработка социально значимых проектов и оформление заявок для участия в следующих грантовых конкурсах (отв. Оруджева Е.И.)</w:t>
      </w:r>
    </w:p>
    <w:p w:rsidR="00BB157D" w:rsidRPr="00974AB9" w:rsidRDefault="00BB157D" w:rsidP="00BB157D">
      <w:pPr>
        <w:pStyle w:val="a3"/>
        <w:jc w:val="left"/>
      </w:pPr>
      <w:r w:rsidRPr="00974AB9">
        <w:rPr>
          <w:b/>
        </w:rPr>
        <w:t>1 полугодие</w:t>
      </w:r>
      <w:r w:rsidRPr="00974AB9">
        <w:t>:</w:t>
      </w:r>
    </w:p>
    <w:p w:rsidR="00BB157D" w:rsidRPr="00974AB9" w:rsidRDefault="00BB157D" w:rsidP="00BB157D">
      <w:pPr>
        <w:pStyle w:val="a3"/>
        <w:jc w:val="left"/>
      </w:pPr>
      <w:r w:rsidRPr="00974AB9">
        <w:t>- Конкурс на предоставление грантов Президента РФ на реализацию проектов в области культуры, искусства и креативных ( творческих) индустрий;</w:t>
      </w:r>
    </w:p>
    <w:p w:rsidR="00BB157D" w:rsidRPr="00974AB9" w:rsidRDefault="00BB157D" w:rsidP="00BB157D">
      <w:pPr>
        <w:pStyle w:val="a3"/>
        <w:jc w:val="left"/>
      </w:pPr>
      <w:r w:rsidRPr="00974AB9">
        <w:t>- Конкурс Общественного Совета Госкорпорации «Росатом»;</w:t>
      </w:r>
    </w:p>
    <w:p w:rsidR="00BB157D" w:rsidRPr="00974AB9" w:rsidRDefault="00BB157D" w:rsidP="00BB157D">
      <w:pPr>
        <w:pStyle w:val="a3"/>
        <w:jc w:val="left"/>
      </w:pPr>
      <w:r w:rsidRPr="00974AB9">
        <w:t>- Молодёжные проекты и инициативы, организованные Ассоциацией волонтерских центров;</w:t>
      </w:r>
    </w:p>
    <w:p w:rsidR="00BB157D" w:rsidRPr="00974AB9" w:rsidRDefault="00BB157D" w:rsidP="00BB157D">
      <w:pPr>
        <w:pStyle w:val="a3"/>
        <w:jc w:val="left"/>
      </w:pPr>
      <w:r w:rsidRPr="00974AB9">
        <w:t>- Пензенский фонд местных сообществ «Гражданский союз».</w:t>
      </w:r>
    </w:p>
    <w:p w:rsidR="00BB157D" w:rsidRPr="00974AB9" w:rsidRDefault="00BB157D" w:rsidP="00BB157D">
      <w:pPr>
        <w:pStyle w:val="a3"/>
        <w:jc w:val="left"/>
      </w:pPr>
      <w:r w:rsidRPr="00974AB9">
        <w:rPr>
          <w:b/>
        </w:rPr>
        <w:t>2 полугодие</w:t>
      </w:r>
      <w:r w:rsidRPr="00974AB9">
        <w:t>:</w:t>
      </w:r>
    </w:p>
    <w:p w:rsidR="00BB157D" w:rsidRPr="00974AB9" w:rsidRDefault="00BB157D" w:rsidP="00BB157D">
      <w:pPr>
        <w:pStyle w:val="a3"/>
        <w:jc w:val="left"/>
      </w:pPr>
      <w:r w:rsidRPr="00974AB9">
        <w:t>- Конкурс Общественного Совета Госкорпорации «Росатом»;</w:t>
      </w:r>
    </w:p>
    <w:p w:rsidR="00BB157D" w:rsidRPr="00974AB9" w:rsidRDefault="00BB157D" w:rsidP="00BB157D">
      <w:pPr>
        <w:pStyle w:val="a3"/>
        <w:jc w:val="left"/>
      </w:pPr>
      <w:r w:rsidRPr="00974AB9">
        <w:t>- Всероссийский конкурс поддержки социальных проектов «Молоды душой-2022»;</w:t>
      </w:r>
    </w:p>
    <w:p w:rsidR="00BB157D" w:rsidRPr="00974AB9" w:rsidRDefault="00BB157D" w:rsidP="00BB157D">
      <w:pPr>
        <w:pStyle w:val="a3"/>
        <w:jc w:val="left"/>
      </w:pPr>
      <w:r w:rsidRPr="00974AB9">
        <w:t>-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 в 2022 году;</w:t>
      </w:r>
    </w:p>
    <w:p w:rsidR="00BB157D" w:rsidRPr="00974AB9" w:rsidRDefault="00BB157D" w:rsidP="00BB157D">
      <w:pPr>
        <w:pStyle w:val="a3"/>
        <w:jc w:val="left"/>
      </w:pPr>
      <w:r w:rsidRPr="00974AB9">
        <w:t>- Пензенский фонд местных сообществ «Гражданский союз».</w:t>
      </w:r>
    </w:p>
    <w:p w:rsidR="00BB157D" w:rsidRPr="00974AB9" w:rsidRDefault="00BB157D" w:rsidP="00BB157D">
      <w:pPr>
        <w:ind w:left="284"/>
        <w:rPr>
          <w:rFonts w:ascii="Times New Roman" w:hAnsi="Times New Roman" w:cs="Times New Roman"/>
          <w:sz w:val="20"/>
        </w:rPr>
      </w:pPr>
      <w:r w:rsidRPr="00974AB9">
        <w:rPr>
          <w:rFonts w:ascii="Times New Roman" w:hAnsi="Times New Roman" w:cs="Times New Roman"/>
          <w:sz w:val="20"/>
        </w:rPr>
        <w:t>- Региональный конкурс с»Добровльцы Сурского края-2022»</w:t>
      </w:r>
    </w:p>
    <w:p w:rsidR="00BB157D" w:rsidRDefault="00BB157D" w:rsidP="00BB157D">
      <w:pPr>
        <w:pStyle w:val="a3"/>
        <w:jc w:val="left"/>
      </w:pPr>
    </w:p>
    <w:p w:rsidR="00B21714" w:rsidRDefault="00B21714" w:rsidP="00BB157D">
      <w:pPr>
        <w:pStyle w:val="a3"/>
        <w:jc w:val="left"/>
      </w:pPr>
    </w:p>
    <w:p w:rsidR="00BB157D" w:rsidRPr="00974AB9" w:rsidRDefault="00BB157D" w:rsidP="00BB157D">
      <w:pPr>
        <w:pStyle w:val="a3"/>
        <w:rPr>
          <w:b/>
        </w:rPr>
      </w:pPr>
      <w:r w:rsidRPr="00974AB9">
        <w:rPr>
          <w:b/>
        </w:rPr>
        <w:lastRenderedPageBreak/>
        <w:t>15. Репертуарный план коллективов заполняется по образцу:</w:t>
      </w:r>
    </w:p>
    <w:p w:rsidR="00B21714" w:rsidRPr="00B21714" w:rsidRDefault="00B21714" w:rsidP="00B217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1714">
        <w:rPr>
          <w:rFonts w:ascii="Times New Roman" w:eastAsia="Times New Roman" w:hAnsi="Times New Roman" w:cs="Times New Roman"/>
          <w:b/>
          <w:bCs/>
          <w:sz w:val="20"/>
          <w:szCs w:val="20"/>
        </w:rPr>
        <w:t>Репертуарный план музыкальной студии «Газон»</w:t>
      </w:r>
    </w:p>
    <w:tbl>
      <w:tblPr>
        <w:tblpPr w:leftFromText="180" w:rightFromText="180" w:vertAnchor="text" w:horzAnchor="page" w:tblpX="373" w:tblpY="426"/>
        <w:tblW w:w="11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"/>
        <w:gridCol w:w="358"/>
        <w:gridCol w:w="358"/>
        <w:gridCol w:w="7"/>
        <w:gridCol w:w="3050"/>
        <w:gridCol w:w="2762"/>
        <w:gridCol w:w="2268"/>
        <w:gridCol w:w="1984"/>
      </w:tblGrid>
      <w:tr w:rsidR="00B21714" w:rsidRPr="00B21714" w:rsidTr="00B21714">
        <w:trPr>
          <w:trHeight w:val="6"/>
        </w:trPr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наименование произведения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ФИО  автора,</w:t>
            </w: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или  исполнителя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 </w:t>
            </w: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и количество участников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</w:p>
        </w:tc>
      </w:tr>
      <w:tr w:rsidR="00B21714" w:rsidRPr="00B21714" w:rsidTr="00B21714">
        <w:trPr>
          <w:trHeight w:val="3959"/>
        </w:trPr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Purple Haze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All Along The Watchtower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Spoonman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Digging the Grave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If You Have To Ask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Californication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Dani California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Under The Bridge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Roxanne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Money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Come As You Are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Come Together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Smoke On The Water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Money for Nothing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La Grange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B21714">
              <w:rPr>
                <w:color w:val="000000"/>
                <w:sz w:val="20"/>
                <w:szCs w:val="20"/>
              </w:rPr>
              <w:t>Полковнику</w:t>
            </w: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21714">
              <w:rPr>
                <w:color w:val="000000"/>
                <w:sz w:val="20"/>
                <w:szCs w:val="20"/>
              </w:rPr>
              <w:t>никто</w:t>
            </w: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21714">
              <w:rPr>
                <w:color w:val="000000"/>
                <w:sz w:val="20"/>
                <w:szCs w:val="20"/>
              </w:rPr>
              <w:t>не</w:t>
            </w:r>
            <w:r w:rsidRPr="00B2171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21714">
              <w:rPr>
                <w:color w:val="000000"/>
                <w:sz w:val="20"/>
                <w:szCs w:val="20"/>
              </w:rPr>
              <w:t>пишет</w:t>
            </w: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(Jimi Hendrix)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(Jimi Hendrix)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Soundgarden)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(Faith No More)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(Red Hot Chili Peppers)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(Red Hot Chili Peppers)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(Red Hot Chili Peppers)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(Red Hot Chili Peppers)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(The Police)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(Pink Floyd)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(Nirvana)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(The Beatles)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(Deep Purple)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(Dire Straits)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(ZZ Top)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(Би-2)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Трилобит 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молодежи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мая</w:t>
            </w:r>
          </w:p>
        </w:tc>
      </w:tr>
      <w:tr w:rsidR="00B21714" w:rsidRPr="00B21714" w:rsidTr="00B21714">
        <w:trPr>
          <w:trHeight w:val="181"/>
        </w:trPr>
        <w:tc>
          <w:tcPr>
            <w:tcW w:w="96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Five Finger dtath punch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Guano Apes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nothing else Matters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My chemical Romance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My chemical Romance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Nirvana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Where is my mind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 the knife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Out of the black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All star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wite stripes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Tree days grace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Звенит январская вьюга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Валентин Стрыкало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Час быка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Крик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Отрывки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Жертва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Обрыв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Ни в чьем окне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Сон о море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Пыль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Сон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Отзвуки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Оторвись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Небо на венах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Кроме, как в лето твое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Струны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Я выхожу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Путешествие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Оттуда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Быть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Предвкушение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lastRenderedPageBreak/>
              <w:t>Сон о елке (В лесу родилась елочка) – НГ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Вторжение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Туман (Егор Летов)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Журавли (Марк Бернес)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Far frome home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Big in Japan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Metallica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Famous Last world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I|m not ockay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Come as you are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Pixes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Raise against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Royal bloom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Smash mouth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Seven nation army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Never to late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Vanilla sky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Фанк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П.Ежов</w:t>
            </w: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Lets TRY</w:t>
            </w: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4 чел.</w:t>
            </w: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Порт0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молодежи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Новый год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Новый год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Мая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714" w:rsidRPr="00B21714" w:rsidTr="00B21714">
        <w:trPr>
          <w:trHeight w:val="1"/>
        </w:trPr>
        <w:tc>
          <w:tcPr>
            <w:tcW w:w="96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Гранж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Дубак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Как я спасал солнце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Танцы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Серф панк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92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Не жалею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Не скучай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Тысяча дешевых зажигалок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Snow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Айсберг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В голове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Никогда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Маленький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Чайлдфри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Общага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Это был дождь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Лето в столице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Питерские крыши Выдыхай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Жвачка (Noize MC)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Все мои друзья Крепость (Дайте танк)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Устрой дестрой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Мое море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Профессионал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Шанс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Лучшее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Сказки (Дайте танк)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Явэдн Сгораю (Noize MC)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Я так соскучился Засыпай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Песня для радио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Честное слово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Заговор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Танцуй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Три полоски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Макдак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 700000000000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Страсть к курению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Полковнику никто не пишет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 xml:space="preserve">Группа крови </w:t>
            </w:r>
          </w:p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21714">
              <w:rPr>
                <w:color w:val="000000"/>
                <w:sz w:val="20"/>
                <w:szCs w:val="20"/>
              </w:rPr>
              <w:t>Небо Славян</w:t>
            </w: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Аэропорты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рок-н-ролл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Хлопай ресницами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Вахтерам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Зеркала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Берега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Цепи и кольца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рай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Зима в сердце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Стану солнцем </w:t>
            </w:r>
          </w:p>
          <w:p w:rsidR="00B21714" w:rsidRPr="00B21714" w:rsidRDefault="00B21714" w:rsidP="009141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(ЖЩ)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(Anacondaz)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(ssshhhiiittt)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(ssshhhiiittt)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(ssshhhiiittt)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(Валентин Стрыкало)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(ssshhhiiittt)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(ssshhhiiittt)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ssshhhiiittt</w:t>
            </w: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(Red Hot Chili Peppers)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(ssshhhiiittt)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(Снова не успел) </w:t>
            </w:r>
          </w:p>
          <w:p w:rsidR="00B21714" w:rsidRPr="00B21714" w:rsidRDefault="00B21714" w:rsidP="0091415D">
            <w:pPr>
              <w:spacing w:after="0" w:line="240" w:lineRule="auto"/>
              <w:rPr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(Незабудки feat. Элли на маковом</w:t>
            </w:r>
            <w:r w:rsidRPr="00B21714">
              <w:rPr>
                <w:sz w:val="20"/>
                <w:szCs w:val="20"/>
              </w:rPr>
              <w:t>(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Дайте танк) 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(Noize MC feat. </w:t>
            </w: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Монеточка</w:t>
            </w: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(Noize MC)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(Noize MC)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(Noize MC)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(Noize MC)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Noize</w:t>
            </w: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</w:t>
            </w: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(Валентин Стрыкало)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(Noize MC)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(Noize MC)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 (Дайте танк)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(Дайте танк)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Дайте танк)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(Видеокассета твоих родителей) (Порнофильмы)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(ssshhhiiittt)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(Noize MC)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(Noize MC)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(Noize MC)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Звери</w:t>
            </w: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21714" w:rsidRPr="00B21714" w:rsidRDefault="00B21714" w:rsidP="009141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(Animal </w:t>
            </w: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Джа</w:t>
            </w:r>
            <w:r w:rsidRPr="00B217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Z)</w:t>
            </w:r>
            <w:r w:rsidRPr="00B21714">
              <w:rPr>
                <w:sz w:val="20"/>
                <w:szCs w:val="20"/>
                <w:lang w:val="en-US"/>
              </w:rPr>
              <w:t xml:space="preserve">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(ЖЩ)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>(ЖЩ)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 (Буерак)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 (БИ-2)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hAnsi="Times New Roman" w:cs="Times New Roman"/>
                <w:sz w:val="20"/>
                <w:szCs w:val="20"/>
              </w:rPr>
              <w:t xml:space="preserve"> (Кино) 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Алиса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(Л.Агутин,В.Пресняков)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(БИ-2 Ю. Чичерина)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(Братья Гримм)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(БумБокс)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(Г.Лепс, Ани Лорак)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(Григорий Лепс)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(Линда)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(МакSим)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(Моя Мишель)</w:t>
            </w:r>
          </w:p>
          <w:p w:rsidR="00B21714" w:rsidRPr="00B21714" w:rsidRDefault="00B21714" w:rsidP="009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sz w:val="20"/>
                <w:szCs w:val="20"/>
              </w:rPr>
              <w:t>(Полина Гагарина)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кипятильника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чел.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 «Газон»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чел.</w:t>
            </w:r>
          </w:p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молодежи</w:t>
            </w:r>
          </w:p>
        </w:tc>
      </w:tr>
      <w:tr w:rsidR="00B21714" w:rsidRPr="00B21714" w:rsidTr="00B21714">
        <w:trPr>
          <w:trHeight w:val="104"/>
        </w:trPr>
        <w:tc>
          <w:tcPr>
            <w:tcW w:w="11030" w:type="dxa"/>
            <w:gridSpan w:val="8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714" w:rsidRPr="00B21714" w:rsidTr="00B21714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gridAfter w:val="5"/>
          <w:wAfter w:w="10071" w:type="dxa"/>
          <w:trHeight w:val="5"/>
        </w:trPr>
        <w:tc>
          <w:tcPr>
            <w:tcW w:w="243" w:type="dxa"/>
          </w:tcPr>
          <w:p w:rsidR="00B21714" w:rsidRPr="00B21714" w:rsidRDefault="00B21714" w:rsidP="009141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</w:tcPr>
          <w:p w:rsidR="00B21714" w:rsidRPr="00B21714" w:rsidRDefault="00B21714" w:rsidP="0091415D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B21714" w:rsidRPr="00B21714" w:rsidRDefault="00B21714" w:rsidP="0091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714" w:rsidRPr="00B21714" w:rsidRDefault="00B21714" w:rsidP="00B217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1714" w:rsidRPr="00B21714" w:rsidRDefault="00B21714" w:rsidP="00B217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1714">
        <w:rPr>
          <w:rFonts w:ascii="Times New Roman" w:eastAsia="Times New Roman" w:hAnsi="Times New Roman" w:cs="Times New Roman"/>
          <w:b/>
          <w:bCs/>
          <w:sz w:val="20"/>
          <w:szCs w:val="20"/>
        </w:rPr>
        <w:t>Репертуарный план фольклорного ансамбля «Бережа»</w:t>
      </w:r>
    </w:p>
    <w:p w:rsidR="00B21714" w:rsidRPr="00B21714" w:rsidRDefault="00B21714" w:rsidP="00B217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b"/>
        <w:tblW w:w="10207" w:type="dxa"/>
        <w:tblInd w:w="-743" w:type="dxa"/>
        <w:tblLook w:val="04A0"/>
      </w:tblPr>
      <w:tblGrid>
        <w:gridCol w:w="567"/>
        <w:gridCol w:w="2836"/>
        <w:gridCol w:w="2977"/>
        <w:gridCol w:w="1701"/>
        <w:gridCol w:w="2126"/>
      </w:tblGrid>
      <w:tr w:rsidR="00B21714" w:rsidRPr="00B21714" w:rsidTr="00B21714">
        <w:tc>
          <w:tcPr>
            <w:tcW w:w="567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Форма и наименование произведения</w:t>
            </w:r>
          </w:p>
        </w:tc>
        <w:tc>
          <w:tcPr>
            <w:tcW w:w="2977" w:type="dxa"/>
          </w:tcPr>
          <w:p w:rsidR="00B21714" w:rsidRPr="00B21714" w:rsidRDefault="00B21714" w:rsidP="00914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ФИО  автора,</w:t>
            </w:r>
          </w:p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или  исполнителя</w:t>
            </w:r>
          </w:p>
        </w:tc>
        <w:tc>
          <w:tcPr>
            <w:tcW w:w="1701" w:type="dxa"/>
          </w:tcPr>
          <w:p w:rsidR="00B21714" w:rsidRPr="00B21714" w:rsidRDefault="00B21714" w:rsidP="00914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Исполнители </w:t>
            </w:r>
          </w:p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 количество участников</w:t>
            </w:r>
          </w:p>
        </w:tc>
        <w:tc>
          <w:tcPr>
            <w:tcW w:w="2126" w:type="dxa"/>
          </w:tcPr>
          <w:p w:rsidR="00B21714" w:rsidRPr="00B21714" w:rsidRDefault="00B21714" w:rsidP="00914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</w:tr>
      <w:tr w:rsidR="00B21714" w:rsidRPr="00B21714" w:rsidTr="00B21714">
        <w:tc>
          <w:tcPr>
            <w:tcW w:w="567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Куры Рябые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Коляда, ты где была??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Коляда, Коляда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Воробушек летит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Как Христово Рождество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Туман Яром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Ивановы пчелки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На горе сер дуб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Глянь-ка мамонька в окошко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Верба- частушки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Не коли меня хмелина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Песни зимнего календаря: </w:t>
            </w:r>
          </w:p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(Протяжная песня Пензенской области)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Календарная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Протяжная Пензенской области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Плясовая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Плясовая Пензенской области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/>
                <w:bCs/>
              </w:rPr>
              <w:t>5 чел.</w:t>
            </w:r>
          </w:p>
        </w:tc>
        <w:tc>
          <w:tcPr>
            <w:tcW w:w="2126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21714" w:rsidRPr="00B21714" w:rsidRDefault="00B21714" w:rsidP="00B217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1714" w:rsidRPr="00B21714" w:rsidRDefault="00B21714" w:rsidP="00B217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1714">
        <w:rPr>
          <w:rFonts w:ascii="Times New Roman" w:eastAsia="Times New Roman" w:hAnsi="Times New Roman" w:cs="Times New Roman"/>
          <w:b/>
          <w:bCs/>
          <w:sz w:val="20"/>
          <w:szCs w:val="20"/>
        </w:rPr>
        <w:t>Репертуарный план фольклорного ансамбля «Притяжение»</w:t>
      </w:r>
    </w:p>
    <w:p w:rsidR="00B21714" w:rsidRPr="00B21714" w:rsidRDefault="00B21714" w:rsidP="00B2171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b"/>
        <w:tblW w:w="10207" w:type="dxa"/>
        <w:tblInd w:w="-743" w:type="dxa"/>
        <w:tblLook w:val="04A0"/>
      </w:tblPr>
      <w:tblGrid>
        <w:gridCol w:w="567"/>
        <w:gridCol w:w="2836"/>
        <w:gridCol w:w="2977"/>
        <w:gridCol w:w="1701"/>
        <w:gridCol w:w="2126"/>
      </w:tblGrid>
      <w:tr w:rsidR="00B21714" w:rsidRPr="00B21714" w:rsidTr="00B21714">
        <w:tc>
          <w:tcPr>
            <w:tcW w:w="567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Форма и наименование произведения</w:t>
            </w:r>
          </w:p>
        </w:tc>
        <w:tc>
          <w:tcPr>
            <w:tcW w:w="2977" w:type="dxa"/>
          </w:tcPr>
          <w:p w:rsidR="00B21714" w:rsidRPr="00B21714" w:rsidRDefault="00B21714" w:rsidP="00914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ФИО  автора,</w:t>
            </w:r>
          </w:p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или  исполнителя</w:t>
            </w:r>
          </w:p>
        </w:tc>
        <w:tc>
          <w:tcPr>
            <w:tcW w:w="1701" w:type="dxa"/>
          </w:tcPr>
          <w:p w:rsidR="00B21714" w:rsidRPr="00B21714" w:rsidRDefault="00B21714" w:rsidP="00914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Исполнители </w:t>
            </w:r>
          </w:p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 количество участников</w:t>
            </w:r>
          </w:p>
        </w:tc>
        <w:tc>
          <w:tcPr>
            <w:tcW w:w="2126" w:type="dxa"/>
          </w:tcPr>
          <w:p w:rsidR="00B21714" w:rsidRPr="00B21714" w:rsidRDefault="00B21714" w:rsidP="009141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1714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</w:tr>
      <w:tr w:rsidR="00B21714" w:rsidRPr="00B21714" w:rsidTr="00B21714">
        <w:tc>
          <w:tcPr>
            <w:tcW w:w="567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</w:tcPr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Красный конь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Гренада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Белый тигр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Перевал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Елоу триз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У леса на опушке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Монолог у новогодней елки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"Дождь" 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Arial" w:hAnsi="Arial" w:cs="Arial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B21714">
              <w:rPr>
                <w:rFonts w:ascii="Times New Roman" w:hAnsi="Times New Roman" w:cs="Times New Roman"/>
                <w:shd w:val="clear" w:color="auto" w:fill="FFFFFF"/>
              </w:rPr>
              <w:t>Корабли из скорлупок грецких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Вот вам крылья для полётов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Вечные сумерки в крошечном городе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Ангел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Ладони страниц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Тени сказок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Мы - переиздания старинных книг" и другие стихи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Крыша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Скорпион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Горячая точка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Люди в белых халатах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Афганистан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Концерт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Танечка, Таня!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Оксана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Новый год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Опять метели за окном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lastRenderedPageBreak/>
              <w:t>Сон", "Сон-2"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Дождь в декабре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Испанка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Маршрутка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Давай с тобой поговорим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Море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Француженка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Глафира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Глобус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Соседка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Бригантину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Атланты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Ода плацкартному вагону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Монолог деда Мороза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Колорадо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Излишний вес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Домбайский вальс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Фанские горы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Монолог подколодной змеи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Монолог нильского крокодила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А будет это так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Заморозки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Парни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Наташка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С первого по тринадцатое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Журавль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Погоняя лошадей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У лошади больные ноги Дворик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Говоришь, чтоб остался я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Разноцветная Москва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Я сошью себе рубаху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Я всё время живу накануне чего-то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На Большом каретном, Песня о новом времени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Какая разница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Дворы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Любимы город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Бабкин дом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Я помню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Да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Первый снег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Русский дальнобой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Такси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Вальс весенний призыв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Покровки брат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Рыбалка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Посвящение М.В. Проценко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Маленькая родина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Осень в стиле Стинга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ПРежде, чем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 хрупком мире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Ладони страниц,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МИр на кончиках пальцев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lastRenderedPageBreak/>
              <w:t>Звёздный танец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Ангел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Тени сказок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Домбайский вальс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Пять ребят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Три минуты тишины Белая птица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Вальс под дождём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Алые паруса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Я тебя подожду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Таруся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Межсезонное кантри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Позволь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Глобус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Атланты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Перекаты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Хромой король Амазонка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СНЕг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Ода плацкартному вагону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Ночная дорога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Каждый выбирает по себе 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Вот как будто бы сначала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Изгиб гитары жёлтой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Белая песня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Холода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Где же ты живёшь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Горлица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Лилии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Капитаны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Я провожаю птичью стаю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Песня полярников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Друг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 xml:space="preserve"> Нет покая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Исторический финал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Крылья не складываются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Как роза, ты - любовь моя А лебеди плыли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О вреде пьянств на воде Аптека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Холодная любовь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Дуб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Городок Заречный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Сантехник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Посвящение родному городу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Алтай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ПРо грибы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Извозчик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Заплутали мишки заплутали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Бригантина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Атланты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Женщины бывают разными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Мама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Попури по военным песням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lastRenderedPageBreak/>
              <w:t>Алаухов Владимир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Arial" w:hAnsi="Arial" w:cs="Arial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B21714">
              <w:rPr>
                <w:rFonts w:ascii="Times New Roman" w:hAnsi="Times New Roman" w:cs="Times New Roman"/>
                <w:shd w:val="clear" w:color="auto" w:fill="FFFFFF"/>
              </w:rPr>
              <w:t>Владымцева Мария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Воронков Александр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Присяжный Сергей 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Валерий Щуплов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Чакрыгин Геннадий 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Игорь Плякин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Ольга Правдина 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Валерий Пшеничников 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t>Виктор Хохлов</w:t>
            </w: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B21714" w:rsidRDefault="00B21714" w:rsidP="0091415D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21714">
              <w:rPr>
                <w:rFonts w:ascii="Times New Roman" w:eastAsia="Times New Roman" w:hAnsi="Times New Roman" w:cs="Times New Roman"/>
                <w:bCs/>
              </w:rPr>
              <w:lastRenderedPageBreak/>
              <w:t>Ю. Зиновьев </w:t>
            </w:r>
          </w:p>
        </w:tc>
        <w:tc>
          <w:tcPr>
            <w:tcW w:w="1701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B21714" w:rsidRPr="00B21714" w:rsidRDefault="00B21714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B157D" w:rsidRPr="00B21714" w:rsidRDefault="00BB157D" w:rsidP="00BB157D">
      <w:pPr>
        <w:pStyle w:val="a3"/>
        <w:rPr>
          <w:szCs w:val="20"/>
        </w:rPr>
      </w:pPr>
    </w:p>
    <w:p w:rsidR="00BB157D" w:rsidRPr="00974AB9" w:rsidRDefault="00BB157D" w:rsidP="00BB157D">
      <w:pPr>
        <w:pStyle w:val="a3"/>
      </w:pPr>
      <w:r w:rsidRPr="00974AB9">
        <w:t>16. Прочее. Расписание клубных формирований, любительских объединений</w:t>
      </w:r>
    </w:p>
    <w:p w:rsidR="00BB157D" w:rsidRPr="00974AB9" w:rsidRDefault="00BB157D" w:rsidP="00BB157D">
      <w:pPr>
        <w:pStyle w:val="a3"/>
      </w:pPr>
    </w:p>
    <w:p w:rsidR="00BB157D" w:rsidRPr="00974AB9" w:rsidRDefault="00BB157D" w:rsidP="00BB1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00"/>
        </w:rPr>
        <w:t xml:space="preserve">Место проведения занятий:  </w:t>
      </w:r>
      <w:r w:rsidRPr="00974AB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shd w:val="clear" w:color="auto" w:fill="000000"/>
        </w:rPr>
        <w:t>1 этаж, к. 113, Молодежная гостиная</w:t>
      </w:r>
      <w:r w:rsidRPr="00974AB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341"/>
        <w:gridCol w:w="1260"/>
        <w:gridCol w:w="1223"/>
        <w:gridCol w:w="875"/>
        <w:gridCol w:w="677"/>
        <w:gridCol w:w="830"/>
        <w:gridCol w:w="891"/>
        <w:gridCol w:w="838"/>
        <w:gridCol w:w="1150"/>
      </w:tblGrid>
      <w:tr w:rsidR="00BB157D" w:rsidRPr="00974AB9" w:rsidTr="0091415D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157D" w:rsidRPr="00974AB9" w:rsidTr="0091415D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НОВОЕ ПОКОЛЕНИЕ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Сотин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000000"/>
        </w:rPr>
        <w:t xml:space="preserve">Место проведения занятий: </w:t>
      </w:r>
      <w:r w:rsidRPr="00974AB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shd w:val="clear" w:color="auto" w:fill="000000"/>
        </w:rPr>
        <w:t>1 этаж, к. №113 Молодежная гостиная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1521"/>
        <w:gridCol w:w="1230"/>
        <w:gridCol w:w="1194"/>
        <w:gridCol w:w="857"/>
        <w:gridCol w:w="664"/>
        <w:gridCol w:w="812"/>
        <w:gridCol w:w="872"/>
        <w:gridCol w:w="820"/>
        <w:gridCol w:w="1123"/>
      </w:tblGrid>
      <w:tr w:rsidR="00BB157D" w:rsidRPr="00974AB9" w:rsidTr="0091415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157D" w:rsidRPr="00974AB9" w:rsidTr="0091415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ФОЛЬКЛОРНАЯ ГРУППА «БЕРЕЖА»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Нестерова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с.15.00-17.30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м.17.30-19.30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с15.00-17.30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м.17.30-19.30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с15.00-17.30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м.17.30-19.30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color w:val="F3F3F3"/>
          <w:sz w:val="20"/>
          <w:szCs w:val="20"/>
          <w:shd w:val="clear" w:color="auto" w:fill="000000"/>
        </w:rPr>
        <w:t xml:space="preserve">Место проведения занятий: </w:t>
      </w:r>
      <w:r w:rsidRPr="00974AB9">
        <w:rPr>
          <w:rFonts w:ascii="Times New Roman" w:eastAsia="Times New Roman" w:hAnsi="Times New Roman" w:cs="Times New Roman"/>
          <w:i/>
          <w:iCs/>
          <w:color w:val="F3F3F3"/>
          <w:sz w:val="20"/>
          <w:szCs w:val="20"/>
          <w:u w:val="single"/>
          <w:shd w:val="clear" w:color="auto" w:fill="000000"/>
        </w:rPr>
        <w:t>1 этаж, к. №113 Молодежная гостиная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1561"/>
        <w:gridCol w:w="1223"/>
        <w:gridCol w:w="1188"/>
        <w:gridCol w:w="852"/>
        <w:gridCol w:w="661"/>
        <w:gridCol w:w="808"/>
        <w:gridCol w:w="867"/>
        <w:gridCol w:w="816"/>
        <w:gridCol w:w="1117"/>
      </w:tblGrid>
      <w:tr w:rsidR="00BB157D" w:rsidRPr="00974AB9" w:rsidTr="0091415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157D" w:rsidRPr="00974AB9" w:rsidTr="0091415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КЛУБ АВТОРСКОЙ ПЕСНИ “ПРИТЯЖЕНИЕ”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Правдина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18.00-22.00</w:t>
            </w:r>
          </w:p>
        </w:tc>
      </w:tr>
    </w:tbl>
    <w:p w:rsidR="00BB157D" w:rsidRPr="00974AB9" w:rsidRDefault="00BB157D" w:rsidP="00BB1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00"/>
        </w:rPr>
        <w:t xml:space="preserve">Место проведения занятий:  </w:t>
      </w:r>
      <w:r w:rsidRPr="00974AB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shd w:val="clear" w:color="auto" w:fill="000000"/>
        </w:rPr>
        <w:t>1 этаж, к. 119 б, </w:t>
      </w:r>
    </w:p>
    <w:tbl>
      <w:tblPr>
        <w:tblW w:w="9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288"/>
        <w:gridCol w:w="1276"/>
        <w:gridCol w:w="1275"/>
        <w:gridCol w:w="851"/>
        <w:gridCol w:w="709"/>
        <w:gridCol w:w="708"/>
        <w:gridCol w:w="993"/>
        <w:gridCol w:w="850"/>
        <w:gridCol w:w="1134"/>
      </w:tblGrid>
      <w:tr w:rsidR="00BB157D" w:rsidRPr="00974AB9" w:rsidTr="0091415D">
        <w:trPr>
          <w:trHeight w:val="420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rPr>
          <w:trHeight w:val="440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rPr>
          <w:trHeight w:val="1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157D" w:rsidRPr="00974AB9" w:rsidTr="0091415D">
        <w:trPr>
          <w:trHeight w:val="6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АВТОКЛУБ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«20-Я ДОРОГА»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color w:val="EFEFEF"/>
          <w:sz w:val="20"/>
          <w:szCs w:val="20"/>
          <w:shd w:val="clear" w:color="auto" w:fill="000000"/>
        </w:rPr>
        <w:t>М</w:t>
      </w:r>
      <w:r w:rsidRPr="00974AB9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00"/>
        </w:rPr>
        <w:t xml:space="preserve">есто проведения занятий:  </w:t>
      </w:r>
      <w:r w:rsidRPr="00974AB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shd w:val="clear" w:color="auto" w:fill="000000"/>
        </w:rPr>
        <w:t>1 этаж, к. 63 Спортивный зал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572"/>
        <w:gridCol w:w="1221"/>
        <w:gridCol w:w="1186"/>
        <w:gridCol w:w="851"/>
        <w:gridCol w:w="660"/>
        <w:gridCol w:w="807"/>
        <w:gridCol w:w="866"/>
        <w:gridCol w:w="815"/>
        <w:gridCol w:w="1116"/>
      </w:tblGrid>
      <w:tr w:rsidR="00BB157D" w:rsidRPr="00974AB9" w:rsidTr="0091415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157D" w:rsidRPr="00974AB9" w:rsidTr="009141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БОКС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Русаев А.Б.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САМООБОРОНА БОРЬБА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САМООБОРОНА 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19.15-20.15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19.15-20.15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РУКОПАШНЫЙ 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000000"/>
        </w:rPr>
        <w:t>Место проведения занятий</w:t>
      </w:r>
      <w:r w:rsidRPr="00974AB9"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000000"/>
        </w:rPr>
        <w:t xml:space="preserve">:  </w:t>
      </w:r>
      <w:r w:rsidRPr="00974AB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shd w:val="clear" w:color="auto" w:fill="000000"/>
        </w:rPr>
        <w:t>3 этаж,</w:t>
      </w:r>
      <w:r w:rsidRPr="00974AB9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  <w:shd w:val="clear" w:color="auto" w:fill="000000"/>
        </w:rPr>
        <w:t xml:space="preserve"> </w:t>
      </w:r>
      <w:r w:rsidRPr="00974AB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shd w:val="clear" w:color="auto" w:fill="000000"/>
        </w:rPr>
        <w:t>к. № 303</w:t>
      </w:r>
      <w:r w:rsidRPr="00974AB9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1514"/>
        <w:gridCol w:w="1160"/>
        <w:gridCol w:w="1127"/>
        <w:gridCol w:w="813"/>
        <w:gridCol w:w="633"/>
        <w:gridCol w:w="771"/>
        <w:gridCol w:w="827"/>
        <w:gridCol w:w="779"/>
        <w:gridCol w:w="1061"/>
      </w:tblGrid>
      <w:tr w:rsidR="00BB157D" w:rsidRPr="00974AB9" w:rsidTr="0091415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u w:val="single"/>
              </w:rPr>
              <w:tab/>
            </w:r>
            <w:r w:rsidRPr="00974AB9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u w:val="single"/>
              </w:rPr>
              <w:tab/>
            </w:r>
            <w:r w:rsidRPr="00974AB9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u w:val="single"/>
              </w:rPr>
              <w:tab/>
            </w: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  <w:p w:rsidR="00BB157D" w:rsidRPr="00974AB9" w:rsidRDefault="00BB157D" w:rsidP="0091415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10</w:t>
            </w:r>
          </w:p>
        </w:tc>
      </w:tr>
      <w:tr w:rsidR="00BB157D" w:rsidRPr="00974AB9" w:rsidTr="00914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ВОЛОНТЕРСКИЙ “ЦЕНТР”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Митенкова Н.О.</w:t>
            </w:r>
          </w:p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“МОЙ МИР”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Оруджева Е.И.</w:t>
            </w:r>
          </w:p>
          <w:p w:rsidR="00BB157D" w:rsidRPr="00974AB9" w:rsidRDefault="00BB157D" w:rsidP="0091415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14.40-15.20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color w:val="F3F3F3"/>
          <w:sz w:val="20"/>
          <w:szCs w:val="20"/>
          <w:shd w:val="clear" w:color="auto" w:fill="000000"/>
        </w:rPr>
        <w:t xml:space="preserve">Место проведения занятий: </w:t>
      </w:r>
      <w:r w:rsidRPr="00974AB9">
        <w:rPr>
          <w:rFonts w:ascii="Times New Roman" w:eastAsia="Times New Roman" w:hAnsi="Times New Roman" w:cs="Times New Roman"/>
          <w:i/>
          <w:iCs/>
          <w:color w:val="F3F3F3"/>
          <w:sz w:val="20"/>
          <w:szCs w:val="20"/>
          <w:u w:val="single"/>
          <w:shd w:val="clear" w:color="auto" w:fill="000000"/>
        </w:rPr>
        <w:t>3 этаж, к. №305</w:t>
      </w:r>
      <w:r w:rsidRPr="00974AB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shd w:val="clear" w:color="auto" w:fill="000000"/>
        </w:rPr>
        <w:t> </w:t>
      </w:r>
    </w:p>
    <w:tbl>
      <w:tblPr>
        <w:tblW w:w="9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1701"/>
        <w:gridCol w:w="1134"/>
        <w:gridCol w:w="1134"/>
        <w:gridCol w:w="992"/>
        <w:gridCol w:w="709"/>
        <w:gridCol w:w="709"/>
        <w:gridCol w:w="850"/>
        <w:gridCol w:w="993"/>
        <w:gridCol w:w="850"/>
      </w:tblGrid>
      <w:tr w:rsidR="00BB157D" w:rsidRPr="00974AB9" w:rsidTr="0091415D">
        <w:trPr>
          <w:trHeight w:val="18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п.п.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rPr>
          <w:trHeight w:val="12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rPr>
          <w:trHeight w:val="38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157D" w:rsidRPr="00974AB9" w:rsidTr="0091415D">
        <w:trPr>
          <w:trHeight w:val="5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БРЕЙК DANCE+”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Селиванов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 шк. 18.00-      19.00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Шк.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16.00-17.30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 шк.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Шк.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16.00-17.30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 шк. 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974AB9" w:rsidTr="0091415D">
        <w:trPr>
          <w:trHeight w:val="5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БРЕЙК DANCE”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Сумбаев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Инд. 18.00-19.30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Инд.</w:t>
            </w:r>
          </w:p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Инд.</w:t>
            </w:r>
          </w:p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4AB9">
        <w:rPr>
          <w:rFonts w:ascii="Times New Roman" w:eastAsia="Times New Roman" w:hAnsi="Times New Roman" w:cs="Times New Roman"/>
          <w:color w:val="F3F3F3"/>
          <w:sz w:val="20"/>
          <w:szCs w:val="20"/>
          <w:shd w:val="clear" w:color="auto" w:fill="000000"/>
        </w:rPr>
        <w:t xml:space="preserve">Место проведения занятий: </w:t>
      </w:r>
      <w:r w:rsidRPr="00974AB9">
        <w:rPr>
          <w:rFonts w:ascii="Times New Roman" w:eastAsia="Times New Roman" w:hAnsi="Times New Roman" w:cs="Times New Roman"/>
          <w:i/>
          <w:iCs/>
          <w:color w:val="F3F3F3"/>
          <w:sz w:val="20"/>
          <w:szCs w:val="20"/>
          <w:u w:val="single"/>
          <w:shd w:val="clear" w:color="auto" w:fill="000000"/>
        </w:rPr>
        <w:t>3 этаж, к. №304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1539"/>
        <w:gridCol w:w="1227"/>
        <w:gridCol w:w="1191"/>
        <w:gridCol w:w="855"/>
        <w:gridCol w:w="662"/>
        <w:gridCol w:w="810"/>
        <w:gridCol w:w="870"/>
        <w:gridCol w:w="818"/>
        <w:gridCol w:w="1121"/>
      </w:tblGrid>
      <w:tr w:rsidR="00BB157D" w:rsidRPr="00974AB9" w:rsidTr="0091415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BB157D" w:rsidRPr="00974AB9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974AB9" w:rsidRDefault="00BB157D" w:rsidP="0091415D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BB157D" w:rsidRPr="00974AB9" w:rsidTr="0091415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BB157D" w:rsidRPr="00974AB9" w:rsidTr="0091415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 СТУДИЯ “ГАЗОН</w:t>
            </w:r>
            <w:r w:rsidRPr="00974AB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Комиссаров 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18.00-22.00</w:t>
            </w:r>
          </w:p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18.00-22.00</w:t>
            </w:r>
          </w:p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18.00-22.00</w:t>
            </w:r>
          </w:p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18.00-22.00</w:t>
            </w:r>
          </w:p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18.00-22.00</w:t>
            </w:r>
          </w:p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974AB9" w:rsidRDefault="00BB157D" w:rsidP="00914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157D" w:rsidRPr="00974AB9" w:rsidRDefault="00BB157D" w:rsidP="00BB157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EFEFEF"/>
          <w:sz w:val="24"/>
          <w:szCs w:val="24"/>
        </w:rPr>
      </w:pPr>
    </w:p>
    <w:p w:rsidR="00BB157D" w:rsidRPr="00A0683B" w:rsidRDefault="00BB157D" w:rsidP="00BB157D">
      <w:pPr>
        <w:pStyle w:val="normal"/>
        <w:spacing w:before="280"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BB157D" w:rsidRPr="00A0683B" w:rsidRDefault="00BB157D" w:rsidP="00BB157D">
      <w:pPr>
        <w:pStyle w:val="normal"/>
        <w:spacing w:before="280"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BB157D" w:rsidRDefault="00BB157D" w:rsidP="00BB157D">
      <w:pPr>
        <w:pStyle w:val="a3"/>
      </w:pPr>
    </w:p>
    <w:p w:rsidR="00BB157D" w:rsidRDefault="00BB157D" w:rsidP="00BB157D">
      <w:pPr>
        <w:pStyle w:val="a3"/>
      </w:pPr>
    </w:p>
    <w:p w:rsidR="00BB157D" w:rsidRDefault="00BB157D" w:rsidP="00BB157D">
      <w:pPr>
        <w:pStyle w:val="a3"/>
      </w:pPr>
    </w:p>
    <w:p w:rsidR="00BB157D" w:rsidRDefault="00BB157D" w:rsidP="00BB157D"/>
    <w:p w:rsidR="00BB157D" w:rsidRDefault="00BB157D" w:rsidP="00BB157D"/>
    <w:sectPr w:rsidR="00BB157D" w:rsidSect="00567D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9F" w:rsidRDefault="00914C9F" w:rsidP="00B21714">
      <w:pPr>
        <w:spacing w:after="0" w:line="240" w:lineRule="auto"/>
      </w:pPr>
      <w:r>
        <w:separator/>
      </w:r>
    </w:p>
  </w:endnote>
  <w:endnote w:type="continuationSeparator" w:id="1">
    <w:p w:rsidR="00914C9F" w:rsidRDefault="00914C9F" w:rsidP="00B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5329"/>
      <w:docPartObj>
        <w:docPartGallery w:val="Page Numbers (Bottom of Page)"/>
        <w:docPartUnique/>
      </w:docPartObj>
    </w:sdtPr>
    <w:sdtContent>
      <w:p w:rsidR="0091415D" w:rsidRDefault="0091415D">
        <w:pPr>
          <w:pStyle w:val="af0"/>
          <w:jc w:val="right"/>
        </w:pPr>
        <w:fldSimple w:instr=" PAGE   \* MERGEFORMAT ">
          <w:r w:rsidR="00756409">
            <w:rPr>
              <w:noProof/>
            </w:rPr>
            <w:t>19</w:t>
          </w:r>
        </w:fldSimple>
      </w:p>
    </w:sdtContent>
  </w:sdt>
  <w:p w:rsidR="0091415D" w:rsidRDefault="0091415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9F" w:rsidRDefault="00914C9F" w:rsidP="00B21714">
      <w:pPr>
        <w:spacing w:after="0" w:line="240" w:lineRule="auto"/>
      </w:pPr>
      <w:r>
        <w:separator/>
      </w:r>
    </w:p>
  </w:footnote>
  <w:footnote w:type="continuationSeparator" w:id="1">
    <w:p w:rsidR="00914C9F" w:rsidRDefault="00914C9F" w:rsidP="00B2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A6E44"/>
    <w:multiLevelType w:val="hybridMultilevel"/>
    <w:tmpl w:val="E0B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1BD2"/>
    <w:multiLevelType w:val="hybridMultilevel"/>
    <w:tmpl w:val="DD46844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15D301CC"/>
    <w:multiLevelType w:val="hybridMultilevel"/>
    <w:tmpl w:val="4DE2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B71"/>
    <w:multiLevelType w:val="hybridMultilevel"/>
    <w:tmpl w:val="5A0CE19C"/>
    <w:lvl w:ilvl="0" w:tplc="DE12E148">
      <w:start w:val="202"/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047A6F"/>
    <w:multiLevelType w:val="hybridMultilevel"/>
    <w:tmpl w:val="0C3C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352"/>
    <w:multiLevelType w:val="hybridMultilevel"/>
    <w:tmpl w:val="E342E7CA"/>
    <w:lvl w:ilvl="0" w:tplc="4B10F9C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8CF0562"/>
    <w:multiLevelType w:val="hybridMultilevel"/>
    <w:tmpl w:val="BEE036E0"/>
    <w:lvl w:ilvl="0" w:tplc="8CFADF44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443DF"/>
    <w:multiLevelType w:val="hybridMultilevel"/>
    <w:tmpl w:val="05F4ACC4"/>
    <w:lvl w:ilvl="0" w:tplc="DE12E148">
      <w:start w:val="20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D044A8C"/>
    <w:multiLevelType w:val="hybridMultilevel"/>
    <w:tmpl w:val="BA1C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CE5"/>
    <w:multiLevelType w:val="multilevel"/>
    <w:tmpl w:val="EAE04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CF454AB"/>
    <w:multiLevelType w:val="hybridMultilevel"/>
    <w:tmpl w:val="F7AC3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620DC2"/>
    <w:multiLevelType w:val="hybridMultilevel"/>
    <w:tmpl w:val="749E3DC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72F74"/>
    <w:multiLevelType w:val="hybridMultilevel"/>
    <w:tmpl w:val="C9BC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39B2"/>
    <w:multiLevelType w:val="hybridMultilevel"/>
    <w:tmpl w:val="7FBCB44E"/>
    <w:lvl w:ilvl="0" w:tplc="0C48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185C"/>
    <w:multiLevelType w:val="hybridMultilevel"/>
    <w:tmpl w:val="68AE5C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B2F3F5B"/>
    <w:multiLevelType w:val="hybridMultilevel"/>
    <w:tmpl w:val="1B2491AE"/>
    <w:lvl w:ilvl="0" w:tplc="4B10F9C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00E2BC3"/>
    <w:multiLevelType w:val="multilevel"/>
    <w:tmpl w:val="28441A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32947EC"/>
    <w:multiLevelType w:val="hybridMultilevel"/>
    <w:tmpl w:val="C112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2458C"/>
    <w:multiLevelType w:val="hybridMultilevel"/>
    <w:tmpl w:val="8BD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D1F73"/>
    <w:multiLevelType w:val="hybridMultilevel"/>
    <w:tmpl w:val="8A20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84057"/>
    <w:multiLevelType w:val="hybridMultilevel"/>
    <w:tmpl w:val="0D4218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8D0D7C"/>
    <w:multiLevelType w:val="hybridMultilevel"/>
    <w:tmpl w:val="D832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44B3E"/>
    <w:multiLevelType w:val="multilevel"/>
    <w:tmpl w:val="A1EC61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527A5234"/>
    <w:multiLevelType w:val="hybridMultilevel"/>
    <w:tmpl w:val="D380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364F0"/>
    <w:multiLevelType w:val="hybridMultilevel"/>
    <w:tmpl w:val="2226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35DF1"/>
    <w:multiLevelType w:val="multilevel"/>
    <w:tmpl w:val="4A62F52A"/>
    <w:lvl w:ilvl="0">
      <w:start w:val="9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59C63A82"/>
    <w:multiLevelType w:val="hybridMultilevel"/>
    <w:tmpl w:val="B1DE3DE4"/>
    <w:lvl w:ilvl="0" w:tplc="26ACF9D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D80F96"/>
    <w:multiLevelType w:val="hybridMultilevel"/>
    <w:tmpl w:val="139CA974"/>
    <w:lvl w:ilvl="0" w:tplc="A84C1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E34C0"/>
    <w:multiLevelType w:val="hybridMultilevel"/>
    <w:tmpl w:val="C742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4A69"/>
    <w:multiLevelType w:val="hybridMultilevel"/>
    <w:tmpl w:val="E0D0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B473C"/>
    <w:multiLevelType w:val="hybridMultilevel"/>
    <w:tmpl w:val="BEE036E0"/>
    <w:lvl w:ilvl="0" w:tplc="8CFADF44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B62A4"/>
    <w:multiLevelType w:val="hybridMultilevel"/>
    <w:tmpl w:val="DB48E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4B59C3"/>
    <w:multiLevelType w:val="hybridMultilevel"/>
    <w:tmpl w:val="FC36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226D5"/>
    <w:multiLevelType w:val="multilevel"/>
    <w:tmpl w:val="E43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9C20EFD"/>
    <w:multiLevelType w:val="hybridMultilevel"/>
    <w:tmpl w:val="AA46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656EB"/>
    <w:multiLevelType w:val="hybridMultilevel"/>
    <w:tmpl w:val="6010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5B1C"/>
    <w:multiLevelType w:val="hybridMultilevel"/>
    <w:tmpl w:val="A15E3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D302C"/>
    <w:multiLevelType w:val="multilevel"/>
    <w:tmpl w:val="A3A6BE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7C825BE2"/>
    <w:multiLevelType w:val="multilevel"/>
    <w:tmpl w:val="51DCCBC6"/>
    <w:lvl w:ilvl="0">
      <w:start w:val="1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9"/>
  </w:num>
  <w:num w:numId="2">
    <w:abstractNumId w:val="18"/>
  </w:num>
  <w:num w:numId="3">
    <w:abstractNumId w:val="3"/>
  </w:num>
  <w:num w:numId="4">
    <w:abstractNumId w:val="25"/>
  </w:num>
  <w:num w:numId="5">
    <w:abstractNumId w:val="6"/>
  </w:num>
  <w:num w:numId="6">
    <w:abstractNumId w:val="35"/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"/>
  </w:num>
  <w:num w:numId="10">
    <w:abstractNumId w:val="38"/>
  </w:num>
  <w:num w:numId="11">
    <w:abstractNumId w:val="37"/>
  </w:num>
  <w:num w:numId="12">
    <w:abstractNumId w:val="31"/>
  </w:num>
  <w:num w:numId="13">
    <w:abstractNumId w:val="19"/>
  </w:num>
  <w:num w:numId="14">
    <w:abstractNumId w:val="10"/>
  </w:num>
  <w:num w:numId="15">
    <w:abstractNumId w:val="23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1"/>
  </w:num>
  <w:num w:numId="23">
    <w:abstractNumId w:val="30"/>
  </w:num>
  <w:num w:numId="24">
    <w:abstractNumId w:val="8"/>
  </w:num>
  <w:num w:numId="25">
    <w:abstractNumId w:val="34"/>
  </w:num>
  <w:num w:numId="26">
    <w:abstractNumId w:val="0"/>
    <w:lvlOverride w:ilvl="0">
      <w:startOverride w:val="1"/>
    </w:lvlOverride>
  </w:num>
  <w:num w:numId="27">
    <w:abstractNumId w:val="28"/>
  </w:num>
  <w:num w:numId="28">
    <w:abstractNumId w:val="32"/>
  </w:num>
  <w:num w:numId="29">
    <w:abstractNumId w:val="9"/>
  </w:num>
  <w:num w:numId="30">
    <w:abstractNumId w:val="5"/>
  </w:num>
  <w:num w:numId="31">
    <w:abstractNumId w:val="17"/>
  </w:num>
  <w:num w:numId="32">
    <w:abstractNumId w:val="20"/>
  </w:num>
  <w:num w:numId="33">
    <w:abstractNumId w:val="7"/>
  </w:num>
  <w:num w:numId="34">
    <w:abstractNumId w:val="29"/>
  </w:num>
  <w:num w:numId="35">
    <w:abstractNumId w:val="13"/>
  </w:num>
  <w:num w:numId="36">
    <w:abstractNumId w:val="16"/>
  </w:num>
  <w:num w:numId="37">
    <w:abstractNumId w:val="2"/>
  </w:num>
  <w:num w:numId="38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2"/>
  </w:num>
  <w:num w:numId="41">
    <w:abstractNumId w:val="33"/>
  </w:num>
  <w:num w:numId="42">
    <w:abstractNumId w:val="2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F68"/>
    <w:rsid w:val="00123BF0"/>
    <w:rsid w:val="001E2F68"/>
    <w:rsid w:val="00382833"/>
    <w:rsid w:val="00436E5D"/>
    <w:rsid w:val="00567D94"/>
    <w:rsid w:val="00580D6E"/>
    <w:rsid w:val="005D7611"/>
    <w:rsid w:val="00756409"/>
    <w:rsid w:val="0082392A"/>
    <w:rsid w:val="0091415D"/>
    <w:rsid w:val="00914C9F"/>
    <w:rsid w:val="009B7B8A"/>
    <w:rsid w:val="00B21714"/>
    <w:rsid w:val="00BB157D"/>
    <w:rsid w:val="00C659A7"/>
    <w:rsid w:val="00E22F50"/>
    <w:rsid w:val="00E937E4"/>
    <w:rsid w:val="00EB4DAC"/>
    <w:rsid w:val="00F524E1"/>
    <w:rsid w:val="00F86504"/>
    <w:rsid w:val="00F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D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normal"/>
    <w:next w:val="normal"/>
    <w:link w:val="10"/>
    <w:rsid w:val="00BB15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BB15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BB15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BB15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BB15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BB15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157D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B157D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157D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157D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157D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157D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B157D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No Spacing"/>
    <w:autoRedefine/>
    <w:qFormat/>
    <w:rsid w:val="00BB157D"/>
    <w:pPr>
      <w:spacing w:after="0"/>
      <w:ind w:left="284"/>
      <w:jc w:val="center"/>
    </w:pPr>
    <w:rPr>
      <w:rFonts w:ascii="Times New Roman" w:eastAsia="Calibri" w:hAnsi="Times New Roman" w:cs="Times New Roman"/>
      <w:sz w:val="20"/>
      <w:szCs w:val="26"/>
    </w:rPr>
  </w:style>
  <w:style w:type="table" w:customStyle="1" w:styleId="TableNormal">
    <w:name w:val="Table Normal"/>
    <w:rsid w:val="00BB157D"/>
    <w:pPr>
      <w:widowControl w:val="0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rsid w:val="00BB157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B157D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6">
    <w:name w:val="Subtitle"/>
    <w:basedOn w:val="normal"/>
    <w:next w:val="normal"/>
    <w:link w:val="a7"/>
    <w:rsid w:val="00BB15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BB157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57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157D"/>
  </w:style>
  <w:style w:type="character" w:styleId="aa">
    <w:name w:val="Emphasis"/>
    <w:basedOn w:val="a0"/>
    <w:uiPriority w:val="20"/>
    <w:qFormat/>
    <w:rsid w:val="00BB157D"/>
    <w:rPr>
      <w:i/>
      <w:iCs/>
    </w:rPr>
  </w:style>
  <w:style w:type="table" w:styleId="ab">
    <w:name w:val="Table Grid"/>
    <w:basedOn w:val="a1"/>
    <w:uiPriority w:val="59"/>
    <w:rsid w:val="00BB1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157D"/>
    <w:pPr>
      <w:widowControl/>
      <w:ind w:left="720"/>
      <w:contextualSpacing/>
    </w:pPr>
    <w:rPr>
      <w:rFonts w:eastAsia="Times New Roman" w:cs="Times New Roman"/>
      <w:color w:val="auto"/>
    </w:rPr>
  </w:style>
  <w:style w:type="paragraph" w:customStyle="1" w:styleId="11">
    <w:name w:val="Без интервала1"/>
    <w:rsid w:val="00BB1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BB15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Без интервала2"/>
    <w:rsid w:val="00BB1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BB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157D"/>
    <w:rPr>
      <w:rFonts w:ascii="Calibri" w:eastAsia="Calibri" w:hAnsi="Calibri" w:cs="Calibri"/>
      <w:color w:val="000000"/>
      <w:lang w:eastAsia="ru-RU"/>
    </w:rPr>
  </w:style>
  <w:style w:type="paragraph" w:styleId="af0">
    <w:name w:val="footer"/>
    <w:basedOn w:val="a"/>
    <w:link w:val="af1"/>
    <w:uiPriority w:val="99"/>
    <w:unhideWhenUsed/>
    <w:rsid w:val="00BB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157D"/>
    <w:rPr>
      <w:rFonts w:ascii="Calibri" w:eastAsia="Calibri" w:hAnsi="Calibri" w:cs="Calibri"/>
      <w:color w:val="000000"/>
      <w:lang w:eastAsia="ru-RU"/>
    </w:rPr>
  </w:style>
  <w:style w:type="character" w:styleId="af2">
    <w:name w:val="Hyperlink"/>
    <w:basedOn w:val="a0"/>
    <w:uiPriority w:val="99"/>
    <w:semiHidden/>
    <w:unhideWhenUsed/>
    <w:rsid w:val="00BB1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14C9-BC91-4EA3-94E1-D1BB979A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8269</Words>
  <Characters>47135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2021-12-24T08:11:00Z</cp:lastPrinted>
  <dcterms:created xsi:type="dcterms:W3CDTF">2021-12-24T08:15:00Z</dcterms:created>
  <dcterms:modified xsi:type="dcterms:W3CDTF">2022-01-19T11:23:00Z</dcterms:modified>
</cp:coreProperties>
</file>